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353075" w:rsidRPr="004E27EA">
        <w:trPr>
          <w:trHeight w:hRule="exact" w:val="3031"/>
        </w:trPr>
        <w:tc>
          <w:tcPr>
            <w:tcW w:w="10716" w:type="dxa"/>
            <w:tcBorders>
              <w:top w:val="nil"/>
              <w:left w:val="nil"/>
              <w:bottom w:val="nil"/>
              <w:right w:val="nil"/>
            </w:tcBorders>
            <w:tcMar>
              <w:top w:w="60" w:type="dxa"/>
              <w:left w:w="80" w:type="dxa"/>
              <w:bottom w:w="60" w:type="dxa"/>
              <w:right w:w="80" w:type="dxa"/>
            </w:tcMar>
          </w:tcPr>
          <w:p w:rsidR="00353075" w:rsidRPr="004E27EA" w:rsidRDefault="00353075" w:rsidP="004E27EA">
            <w:pPr>
              <w:pStyle w:val="ConsPlusTitlePage0"/>
              <w:rPr>
                <w:rFonts w:ascii="PT Astra Serif" w:hAnsi="PT Astra Serif"/>
                <w:sz w:val="24"/>
                <w:szCs w:val="24"/>
              </w:rPr>
            </w:pPr>
          </w:p>
        </w:tc>
      </w:tr>
      <w:tr w:rsidR="00353075" w:rsidRPr="004E27EA">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53075" w:rsidRPr="004E27EA" w:rsidRDefault="00A65E4E" w:rsidP="004E27EA">
            <w:pPr>
              <w:pStyle w:val="ConsPlusTitlePage0"/>
              <w:jc w:val="center"/>
              <w:rPr>
                <w:rFonts w:ascii="PT Astra Serif" w:hAnsi="PT Astra Serif"/>
                <w:b/>
                <w:sz w:val="24"/>
                <w:szCs w:val="24"/>
              </w:rPr>
            </w:pPr>
            <w:r w:rsidRPr="004E27EA">
              <w:rPr>
                <w:rFonts w:ascii="PT Astra Serif" w:hAnsi="PT Astra Serif"/>
                <w:b/>
                <w:sz w:val="24"/>
                <w:szCs w:val="24"/>
              </w:rPr>
              <w:t>Постановление Правительства РФ от 31.05.2019 N 696</w:t>
            </w:r>
            <w:r w:rsidRPr="004E27EA">
              <w:rPr>
                <w:rFonts w:ascii="PT Astra Serif" w:hAnsi="PT Astra Serif"/>
                <w:b/>
                <w:sz w:val="24"/>
                <w:szCs w:val="24"/>
              </w:rPr>
              <w:br/>
              <w:t>(ред. от 23.12.2022)</w:t>
            </w:r>
            <w:r w:rsidRPr="004E27EA">
              <w:rPr>
                <w:rFonts w:ascii="PT Astra Serif" w:hAnsi="PT Astra Serif"/>
                <w:b/>
                <w:sz w:val="24"/>
                <w:szCs w:val="24"/>
              </w:rPr>
              <w:b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4E27EA">
              <w:rPr>
                <w:rFonts w:ascii="PT Astra Serif" w:hAnsi="PT Astra Serif"/>
                <w:b/>
                <w:sz w:val="24"/>
                <w:szCs w:val="24"/>
              </w:rPr>
              <w:br/>
              <w:t xml:space="preserve">(с </w:t>
            </w:r>
            <w:proofErr w:type="spellStart"/>
            <w:r w:rsidRPr="004E27EA">
              <w:rPr>
                <w:rFonts w:ascii="PT Astra Serif" w:hAnsi="PT Astra Serif"/>
                <w:b/>
                <w:sz w:val="24"/>
                <w:szCs w:val="24"/>
              </w:rPr>
              <w:t>изм</w:t>
            </w:r>
            <w:proofErr w:type="spellEnd"/>
            <w:r w:rsidRPr="004E27EA">
              <w:rPr>
                <w:rFonts w:ascii="PT Astra Serif" w:hAnsi="PT Astra Serif"/>
                <w:b/>
                <w:sz w:val="24"/>
                <w:szCs w:val="24"/>
              </w:rPr>
              <w:t>. и доп., вступ. в силу с 01.01.2023)</w:t>
            </w:r>
          </w:p>
        </w:tc>
      </w:tr>
      <w:tr w:rsidR="00353075" w:rsidRPr="004E27EA">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53075" w:rsidRPr="004E27EA" w:rsidRDefault="00A65E4E" w:rsidP="004E27EA">
            <w:pPr>
              <w:pStyle w:val="ConsPlusTitlePage0"/>
              <w:jc w:val="center"/>
              <w:rPr>
                <w:rFonts w:ascii="PT Astra Serif" w:hAnsi="PT Astra Serif"/>
                <w:sz w:val="24"/>
                <w:szCs w:val="24"/>
              </w:rPr>
            </w:pPr>
            <w:r w:rsidRPr="004E27EA">
              <w:rPr>
                <w:rFonts w:ascii="PT Astra Serif" w:hAnsi="PT Astra Serif"/>
                <w:sz w:val="24"/>
                <w:szCs w:val="24"/>
              </w:rPr>
              <w:t> </w:t>
            </w:r>
          </w:p>
        </w:tc>
      </w:tr>
    </w:tbl>
    <w:p w:rsidR="00353075" w:rsidRPr="004E27EA" w:rsidRDefault="00353075" w:rsidP="004E27EA">
      <w:pPr>
        <w:pStyle w:val="ConsPlusNormal0"/>
        <w:rPr>
          <w:rFonts w:ascii="PT Astra Serif" w:hAnsi="PT Astra Serif"/>
          <w:sz w:val="24"/>
          <w:szCs w:val="24"/>
        </w:rPr>
        <w:sectPr w:rsidR="00353075" w:rsidRPr="004E27EA">
          <w:pgSz w:w="11906" w:h="16838"/>
          <w:pgMar w:top="841" w:right="595" w:bottom="841" w:left="595" w:header="0" w:footer="0" w:gutter="0"/>
          <w:cols w:space="720"/>
          <w:titlePg/>
        </w:sectPr>
      </w:pPr>
    </w:p>
    <w:p w:rsidR="00353075" w:rsidRPr="004E27EA" w:rsidRDefault="00353075" w:rsidP="004E27EA">
      <w:pPr>
        <w:pStyle w:val="ConsPlusNormal0"/>
        <w:jc w:val="both"/>
        <w:outlineLvl w:val="0"/>
        <w:rPr>
          <w:rFonts w:ascii="PT Astra Serif" w:hAnsi="PT Astra Serif"/>
          <w:sz w:val="24"/>
          <w:szCs w:val="24"/>
        </w:rPr>
      </w:pPr>
    </w:p>
    <w:p w:rsidR="00353075" w:rsidRPr="004E27EA" w:rsidRDefault="00A65E4E" w:rsidP="004E27EA">
      <w:pPr>
        <w:pStyle w:val="ConsPlusTitle0"/>
        <w:jc w:val="center"/>
        <w:outlineLvl w:val="0"/>
        <w:rPr>
          <w:rFonts w:ascii="PT Astra Serif" w:hAnsi="PT Astra Serif"/>
          <w:sz w:val="24"/>
          <w:szCs w:val="24"/>
        </w:rPr>
      </w:pPr>
      <w:r w:rsidRPr="004E27EA">
        <w:rPr>
          <w:rFonts w:ascii="PT Astra Serif" w:hAnsi="PT Astra Serif"/>
          <w:sz w:val="24"/>
          <w:szCs w:val="24"/>
        </w:rPr>
        <w:t>ПРАВИТЕЛЬСТВО РОССИЙСКОЙ ФЕДЕРАЦИИ</w:t>
      </w:r>
    </w:p>
    <w:p w:rsidR="00353075" w:rsidRPr="004E27EA" w:rsidRDefault="00353075" w:rsidP="004E27EA">
      <w:pPr>
        <w:pStyle w:val="ConsPlusTitle0"/>
        <w:jc w:val="center"/>
        <w:rPr>
          <w:rFonts w:ascii="PT Astra Serif" w:hAnsi="PT Astra Serif"/>
          <w:sz w:val="24"/>
          <w:szCs w:val="24"/>
        </w:rPr>
      </w:pP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ПОСТАНОВЛЕНИЕ</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от 31 мая 2019 г. N 696</w:t>
      </w:r>
    </w:p>
    <w:p w:rsidR="00353075" w:rsidRPr="004E27EA" w:rsidRDefault="00353075" w:rsidP="004E27EA">
      <w:pPr>
        <w:pStyle w:val="ConsPlusTitle0"/>
        <w:jc w:val="center"/>
        <w:rPr>
          <w:rFonts w:ascii="PT Astra Serif" w:hAnsi="PT Astra Serif"/>
          <w:sz w:val="24"/>
          <w:szCs w:val="24"/>
        </w:rPr>
      </w:pP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ОБ УТВЕРЖДЕНИИ ГОСУДАРСТВЕННОЙ ПРОГРАММЫ</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 xml:space="preserve">РОССИЙСКОЙ ФЕДЕРАЦИИ "КОМПЛЕКСНОЕ РАЗВИТИЕ </w:t>
      </w:r>
      <w:proofErr w:type="gramStart"/>
      <w:r w:rsidRPr="004E27EA">
        <w:rPr>
          <w:rFonts w:ascii="PT Astra Serif" w:hAnsi="PT Astra Serif"/>
          <w:sz w:val="24"/>
          <w:szCs w:val="24"/>
        </w:rPr>
        <w:t>СЕЛЬСКИХ</w:t>
      </w:r>
      <w:proofErr w:type="gramEnd"/>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ТЕРРИТОРИЙ" И О ВНЕСЕНИИ ИЗМЕНЕНИЙ В НЕКОТОРЫЕ АКТЫ</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ПРАВИТЕЛЬСТВА РОССИЙСКОЙ ФЕДЕРАЦИИ</w:t>
      </w:r>
    </w:p>
    <w:p w:rsidR="00353075" w:rsidRPr="004E27EA" w:rsidRDefault="00353075" w:rsidP="004E27EA">
      <w:pPr>
        <w:pStyle w:val="ConsPlusNormal0"/>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353075" w:rsidRPr="004E27EA">
        <w:tc>
          <w:tcPr>
            <w:tcW w:w="60" w:type="dxa"/>
            <w:tcBorders>
              <w:top w:val="nil"/>
              <w:left w:val="nil"/>
              <w:bottom w:val="nil"/>
              <w:right w:val="nil"/>
            </w:tcBorders>
            <w:shd w:val="clear" w:color="auto" w:fill="CED3F1"/>
            <w:tcMar>
              <w:top w:w="0" w:type="dxa"/>
              <w:left w:w="0" w:type="dxa"/>
              <w:bottom w:w="0" w:type="dxa"/>
              <w:right w:w="0" w:type="dxa"/>
            </w:tcMar>
          </w:tcPr>
          <w:p w:rsidR="00353075" w:rsidRPr="004E27EA" w:rsidRDefault="00353075" w:rsidP="004E27EA">
            <w:pPr>
              <w:pStyle w:val="ConsPlusNormal0"/>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3075" w:rsidRPr="004E27EA" w:rsidRDefault="00353075" w:rsidP="004E27EA">
            <w:pPr>
              <w:pStyle w:val="ConsPlusNormal0"/>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Список изменяющих документов</w:t>
            </w:r>
          </w:p>
          <w:p w:rsidR="00353075" w:rsidRPr="004E27EA" w:rsidRDefault="00A65E4E" w:rsidP="004E27EA">
            <w:pPr>
              <w:pStyle w:val="ConsPlusNormal0"/>
              <w:jc w:val="center"/>
              <w:rPr>
                <w:rFonts w:ascii="PT Astra Serif" w:hAnsi="PT Astra Serif"/>
                <w:sz w:val="24"/>
                <w:szCs w:val="24"/>
              </w:rPr>
            </w:pPr>
            <w:proofErr w:type="gramStart"/>
            <w:r w:rsidRPr="004E27EA">
              <w:rPr>
                <w:rFonts w:ascii="PT Astra Serif" w:hAnsi="PT Astra Serif"/>
                <w:sz w:val="24"/>
                <w:szCs w:val="24"/>
              </w:rPr>
              <w:t xml:space="preserve">(в ред. Постановлений Правительства РФ от 17.10.2019 </w:t>
            </w:r>
            <w:hyperlink r:id="rId6"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sidRPr="004E27EA">
                <w:rPr>
                  <w:rFonts w:ascii="PT Astra Serif" w:hAnsi="PT Astra Serif"/>
                  <w:sz w:val="24"/>
                  <w:szCs w:val="24"/>
                </w:rPr>
                <w:t>N 1332</w:t>
              </w:r>
            </w:hyperlink>
            <w:r w:rsidRPr="004E27EA">
              <w:rPr>
                <w:rFonts w:ascii="PT Astra Serif" w:hAnsi="PT Astra Serif"/>
                <w:sz w:val="24"/>
                <w:szCs w:val="24"/>
              </w:rPr>
              <w:t>,</w:t>
            </w:r>
            <w:proofErr w:type="gramEnd"/>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 xml:space="preserve">от 31.03.2020 </w:t>
            </w:r>
            <w:hyperlink r:id="rId7"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sidRPr="004E27EA">
                <w:rPr>
                  <w:rFonts w:ascii="PT Astra Serif" w:hAnsi="PT Astra Serif"/>
                  <w:sz w:val="24"/>
                  <w:szCs w:val="24"/>
                </w:rPr>
                <w:t>N 391</w:t>
              </w:r>
            </w:hyperlink>
            <w:r w:rsidRPr="004E27EA">
              <w:rPr>
                <w:rFonts w:ascii="PT Astra Serif" w:hAnsi="PT Astra Serif"/>
                <w:sz w:val="24"/>
                <w:szCs w:val="24"/>
              </w:rPr>
              <w:t xml:space="preserve">, от 10.07.2020 </w:t>
            </w:r>
            <w:hyperlink r:id="rId8"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
              <w:r w:rsidRPr="004E27EA">
                <w:rPr>
                  <w:rFonts w:ascii="PT Astra Serif" w:hAnsi="PT Astra Serif"/>
                  <w:sz w:val="24"/>
                  <w:szCs w:val="24"/>
                </w:rPr>
                <w:t>N 1017</w:t>
              </w:r>
            </w:hyperlink>
            <w:r w:rsidRPr="004E27EA">
              <w:rPr>
                <w:rFonts w:ascii="PT Astra Serif" w:hAnsi="PT Astra Serif"/>
                <w:sz w:val="24"/>
                <w:szCs w:val="24"/>
              </w:rPr>
              <w:t xml:space="preserve">, от 18.12.2020 </w:t>
            </w:r>
            <w:hyperlink r:id="rId9"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sidRPr="004E27EA">
                <w:rPr>
                  <w:rFonts w:ascii="PT Astra Serif" w:hAnsi="PT Astra Serif"/>
                  <w:sz w:val="24"/>
                  <w:szCs w:val="24"/>
                </w:rPr>
                <w:t>N 2155</w:t>
              </w:r>
            </w:hyperlink>
            <w:r w:rsidRPr="004E27EA">
              <w:rPr>
                <w:rFonts w:ascii="PT Astra Serif" w:hAnsi="PT Astra Serif"/>
                <w:sz w:val="24"/>
                <w:szCs w:val="24"/>
              </w:rPr>
              <w:t>,</w:t>
            </w: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 xml:space="preserve">от 30.12.2020 </w:t>
            </w:r>
            <w:hyperlink r:id="rId10"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sidRPr="004E27EA">
                <w:rPr>
                  <w:rFonts w:ascii="PT Astra Serif" w:hAnsi="PT Astra Serif"/>
                  <w:sz w:val="24"/>
                  <w:szCs w:val="24"/>
                </w:rPr>
                <w:t>N 2384</w:t>
              </w:r>
            </w:hyperlink>
            <w:r w:rsidRPr="004E27EA">
              <w:rPr>
                <w:rFonts w:ascii="PT Astra Serif" w:hAnsi="PT Astra Serif"/>
                <w:sz w:val="24"/>
                <w:szCs w:val="24"/>
              </w:rPr>
              <w:t xml:space="preserve">, от 31.12.2020 </w:t>
            </w:r>
            <w:hyperlink r:id="rId11" w:tooltip="Постановление Правительства РФ от 31.12.2020 N 2475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sidRPr="004E27EA">
                <w:rPr>
                  <w:rFonts w:ascii="PT Astra Serif" w:hAnsi="PT Astra Serif"/>
                  <w:sz w:val="24"/>
                  <w:szCs w:val="24"/>
                </w:rPr>
                <w:t>N 2475</w:t>
              </w:r>
            </w:hyperlink>
            <w:r w:rsidRPr="004E27EA">
              <w:rPr>
                <w:rFonts w:ascii="PT Astra Serif" w:hAnsi="PT Astra Serif"/>
                <w:sz w:val="24"/>
                <w:szCs w:val="24"/>
              </w:rPr>
              <w:t xml:space="preserve">, от 31.03.2021 </w:t>
            </w:r>
            <w:hyperlink r:id="rId12" w:tooltip="Постановление Правительства РФ от 31.03.2021 N 490 (ред. от 22.10.2021)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
              <w:r w:rsidRPr="004E27EA">
                <w:rPr>
                  <w:rFonts w:ascii="PT Astra Serif" w:hAnsi="PT Astra Serif"/>
                  <w:sz w:val="24"/>
                  <w:szCs w:val="24"/>
                </w:rPr>
                <w:t>N 490</w:t>
              </w:r>
            </w:hyperlink>
            <w:r w:rsidRPr="004E27EA">
              <w:rPr>
                <w:rFonts w:ascii="PT Astra Serif" w:hAnsi="PT Astra Serif"/>
                <w:sz w:val="24"/>
                <w:szCs w:val="24"/>
              </w:rPr>
              <w:t>,</w:t>
            </w: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 xml:space="preserve">от 26.05.2021 </w:t>
            </w:r>
            <w:hyperlink r:id="rId13" w:tooltip="Постановление Правительства РФ от 26.05.2021 N 786 (ред. от 28.12.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sidRPr="004E27EA">
                <w:rPr>
                  <w:rFonts w:ascii="PT Astra Serif" w:hAnsi="PT Astra Serif"/>
                  <w:sz w:val="24"/>
                  <w:szCs w:val="24"/>
                </w:rPr>
                <w:t>N 786</w:t>
              </w:r>
            </w:hyperlink>
            <w:r w:rsidRPr="004E27EA">
              <w:rPr>
                <w:rFonts w:ascii="PT Astra Serif" w:hAnsi="PT Astra Serif"/>
                <w:sz w:val="24"/>
                <w:szCs w:val="24"/>
              </w:rPr>
              <w:t xml:space="preserve">, от 02.09.2021 </w:t>
            </w:r>
            <w:hyperlink r:id="rId14"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
              <w:r w:rsidRPr="004E27EA">
                <w:rPr>
                  <w:rFonts w:ascii="PT Astra Serif" w:hAnsi="PT Astra Serif"/>
                  <w:sz w:val="24"/>
                  <w:szCs w:val="24"/>
                </w:rPr>
                <w:t>N 1474</w:t>
              </w:r>
            </w:hyperlink>
            <w:r w:rsidRPr="004E27EA">
              <w:rPr>
                <w:rFonts w:ascii="PT Astra Serif" w:hAnsi="PT Astra Serif"/>
                <w:sz w:val="24"/>
                <w:szCs w:val="24"/>
              </w:rPr>
              <w:t xml:space="preserve">, от 22.10.2021 </w:t>
            </w:r>
            <w:hyperlink r:id="rId15"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
              <w:r w:rsidRPr="004E27EA">
                <w:rPr>
                  <w:rFonts w:ascii="PT Astra Serif" w:hAnsi="PT Astra Serif"/>
                  <w:sz w:val="24"/>
                  <w:szCs w:val="24"/>
                </w:rPr>
                <w:t>N 1808</w:t>
              </w:r>
            </w:hyperlink>
            <w:r w:rsidRPr="004E27EA">
              <w:rPr>
                <w:rFonts w:ascii="PT Astra Serif" w:hAnsi="PT Astra Serif"/>
                <w:sz w:val="24"/>
                <w:szCs w:val="24"/>
              </w:rPr>
              <w:t>,</w:t>
            </w: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 xml:space="preserve">от 24.12.2021 </w:t>
            </w:r>
            <w:hyperlink r:id="rId1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
              <w:r w:rsidRPr="004E27EA">
                <w:rPr>
                  <w:rFonts w:ascii="PT Astra Serif" w:hAnsi="PT Astra Serif"/>
                  <w:sz w:val="24"/>
                  <w:szCs w:val="24"/>
                </w:rPr>
                <w:t>N 2450</w:t>
              </w:r>
            </w:hyperlink>
            <w:r w:rsidRPr="004E27EA">
              <w:rPr>
                <w:rFonts w:ascii="PT Astra Serif" w:hAnsi="PT Astra Serif"/>
                <w:sz w:val="24"/>
                <w:szCs w:val="24"/>
              </w:rPr>
              <w:t xml:space="preserve">, от 22.06.2022 </w:t>
            </w:r>
            <w:hyperlink r:id="rId1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
              <w:r w:rsidRPr="004E27EA">
                <w:rPr>
                  <w:rFonts w:ascii="PT Astra Serif" w:hAnsi="PT Astra Serif"/>
                  <w:sz w:val="24"/>
                  <w:szCs w:val="24"/>
                </w:rPr>
                <w:t>N 1119</w:t>
              </w:r>
            </w:hyperlink>
            <w:r w:rsidRPr="004E27EA">
              <w:rPr>
                <w:rFonts w:ascii="PT Astra Serif" w:hAnsi="PT Astra Serif"/>
                <w:sz w:val="24"/>
                <w:szCs w:val="24"/>
              </w:rPr>
              <w:t xml:space="preserve">, от 23.12.2022 </w:t>
            </w:r>
            <w:hyperlink r:id="rId18"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
              <w:r w:rsidRPr="004E27EA">
                <w:rPr>
                  <w:rFonts w:ascii="PT Astra Serif" w:hAnsi="PT Astra Serif"/>
                  <w:sz w:val="24"/>
                  <w:szCs w:val="24"/>
                </w:rPr>
                <w:t>N 2409</w:t>
              </w:r>
            </w:hyperlink>
            <w:r w:rsidRPr="004E27EA">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075" w:rsidRPr="004E27EA" w:rsidRDefault="00353075" w:rsidP="004E27EA">
            <w:pPr>
              <w:pStyle w:val="ConsPlusNormal0"/>
              <w:rPr>
                <w:rFonts w:ascii="PT Astra Serif" w:hAnsi="PT Astra Serif"/>
                <w:sz w:val="24"/>
                <w:szCs w:val="24"/>
              </w:rPr>
            </w:pPr>
          </w:p>
        </w:tc>
      </w:tr>
    </w:tbl>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Правительство Российской Федерации постановляет:</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 Утвердить прилагаемые:</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государственную </w:t>
      </w:r>
      <w:hyperlink w:anchor="P39" w:tooltip="ГОСУДАРСТВЕННАЯ ПРОГРАММА РОССИЙСКОЙ ФЕДЕРАЦИИ">
        <w:r w:rsidRPr="004E27EA">
          <w:rPr>
            <w:rFonts w:ascii="PT Astra Serif" w:hAnsi="PT Astra Serif"/>
            <w:sz w:val="24"/>
            <w:szCs w:val="24"/>
          </w:rPr>
          <w:t>программу</w:t>
        </w:r>
      </w:hyperlink>
      <w:r w:rsidRPr="004E27EA">
        <w:rPr>
          <w:rFonts w:ascii="PT Astra Serif" w:hAnsi="PT Astra Serif"/>
          <w:sz w:val="24"/>
          <w:szCs w:val="24"/>
        </w:rPr>
        <w:t xml:space="preserve"> Российской Федерации "Комплексное развитие сельских территорий";</w:t>
      </w:r>
    </w:p>
    <w:p w:rsidR="00353075" w:rsidRPr="004E27EA" w:rsidRDefault="00CE21C8" w:rsidP="004E27EA">
      <w:pPr>
        <w:pStyle w:val="ConsPlusNormal0"/>
        <w:ind w:firstLine="540"/>
        <w:jc w:val="both"/>
        <w:rPr>
          <w:rFonts w:ascii="PT Astra Serif" w:hAnsi="PT Astra Serif"/>
          <w:sz w:val="24"/>
          <w:szCs w:val="24"/>
        </w:rPr>
      </w:pPr>
      <w:hyperlink w:anchor="P1540" w:tooltip="ИЗМЕНЕНИЯ,">
        <w:r w:rsidR="00A65E4E" w:rsidRPr="004E27EA">
          <w:rPr>
            <w:rFonts w:ascii="PT Astra Serif" w:hAnsi="PT Astra Serif"/>
            <w:sz w:val="24"/>
            <w:szCs w:val="24"/>
          </w:rPr>
          <w:t>изменения</w:t>
        </w:r>
      </w:hyperlink>
      <w:r w:rsidR="00A65E4E" w:rsidRPr="004E27EA">
        <w:rPr>
          <w:rFonts w:ascii="PT Astra Serif" w:hAnsi="PT Astra Serif"/>
          <w:sz w:val="24"/>
          <w:szCs w:val="24"/>
        </w:rPr>
        <w:t>, которые вносятся в акты Правительства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 Министерству сельского хозяйства Российской Федерации </w:t>
      </w:r>
      <w:proofErr w:type="gramStart"/>
      <w:r w:rsidRPr="004E27EA">
        <w:rPr>
          <w:rFonts w:ascii="PT Astra Serif" w:hAnsi="PT Astra Serif"/>
          <w:sz w:val="24"/>
          <w:szCs w:val="24"/>
        </w:rPr>
        <w:t>разместить</w:t>
      </w:r>
      <w:proofErr w:type="gramEnd"/>
      <w:r w:rsidRPr="004E27EA">
        <w:rPr>
          <w:rFonts w:ascii="PT Astra Serif" w:hAnsi="PT Astra Serif"/>
          <w:sz w:val="24"/>
          <w:szCs w:val="24"/>
        </w:rPr>
        <w:t xml:space="preserve"> государственную </w:t>
      </w:r>
      <w:hyperlink w:anchor="P39" w:tooltip="ГОСУДАРСТВЕННАЯ ПРОГРАММА РОССИЙСКОЙ ФЕДЕРАЦИИ">
        <w:r w:rsidRPr="004E27EA">
          <w:rPr>
            <w:rFonts w:ascii="PT Astra Serif" w:hAnsi="PT Astra Serif"/>
            <w:sz w:val="24"/>
            <w:szCs w:val="24"/>
          </w:rPr>
          <w:t>программу</w:t>
        </w:r>
      </w:hyperlink>
      <w:r w:rsidRPr="004E27EA">
        <w:rPr>
          <w:rFonts w:ascii="PT Astra Serif" w:hAnsi="PT Astra Serif"/>
          <w:sz w:val="24"/>
          <w:szCs w:val="24"/>
        </w:rP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9" w:tooltip="ГОСУДАРСТВЕННАЯ ПРОГРАММА РОССИЙСКОЙ ФЕДЕРАЦИИ">
        <w:r w:rsidRPr="004E27EA">
          <w:rPr>
            <w:rFonts w:ascii="PT Astra Serif" w:hAnsi="PT Astra Serif"/>
            <w:sz w:val="24"/>
            <w:szCs w:val="24"/>
          </w:rPr>
          <w:t>программы</w:t>
        </w:r>
      </w:hyperlink>
      <w:r w:rsidRPr="004E27EA">
        <w:rPr>
          <w:rFonts w:ascii="PT Astra Serif" w:hAnsi="PT Astra Serif"/>
          <w:sz w:val="24"/>
          <w:szCs w:val="24"/>
        </w:rPr>
        <w:t xml:space="preserve"> Российской Федерации "Комплексное развитие сельских территорий", утвержденной настоящим постановлением.</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9" w:tooltip="ГОСУДАРСТВЕННАЯ ПРОГРАММА РОССИЙСКОЙ ФЕДЕРАЦИИ">
        <w:r w:rsidRPr="004E27EA">
          <w:rPr>
            <w:rFonts w:ascii="PT Astra Serif" w:hAnsi="PT Astra Serif"/>
            <w:sz w:val="24"/>
            <w:szCs w:val="24"/>
          </w:rPr>
          <w:t>программы</w:t>
        </w:r>
      </w:hyperlink>
      <w:r w:rsidRPr="004E27EA">
        <w:rPr>
          <w:rFonts w:ascii="PT Astra Serif" w:hAnsi="PT Astra Serif"/>
          <w:sz w:val="24"/>
          <w:szCs w:val="24"/>
        </w:rPr>
        <w:t xml:space="preserve"> Российской Федерации "Комплексное развитие сельских территорий".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5. </w:t>
      </w:r>
      <w:hyperlink w:anchor="P1552" w:tooltip="2. В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quot;О Государственной программе разв">
        <w:r w:rsidRPr="004E27EA">
          <w:rPr>
            <w:rFonts w:ascii="PT Astra Serif" w:hAnsi="PT Astra Serif"/>
            <w:sz w:val="24"/>
            <w:szCs w:val="24"/>
          </w:rPr>
          <w:t>Пункт 2</w:t>
        </w:r>
      </w:hyperlink>
      <w:r w:rsidRPr="004E27EA">
        <w:rPr>
          <w:rFonts w:ascii="PT Astra Serif" w:hAnsi="PT Astra Serif"/>
          <w:sz w:val="24"/>
          <w:szCs w:val="24"/>
        </w:rPr>
        <w:t xml:space="preserve"> изменений, утвержденных настоящим постановлением, вступает в силу с 1 января 2020 г.</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Председатель Правительства</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Российской Федерации</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Д.МЕДВЕДЕВ</w:t>
      </w: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right"/>
        <w:outlineLvl w:val="1"/>
        <w:rPr>
          <w:rFonts w:ascii="PT Astra Serif" w:hAnsi="PT Astra Serif"/>
          <w:sz w:val="24"/>
          <w:szCs w:val="24"/>
        </w:rPr>
      </w:pPr>
      <w:r w:rsidRPr="004E27EA">
        <w:rPr>
          <w:rFonts w:ascii="PT Astra Serif" w:hAnsi="PT Astra Serif"/>
          <w:sz w:val="24"/>
          <w:szCs w:val="24"/>
        </w:rPr>
        <w:t>Приложение N 3</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к государственной программе</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Российской Федерации "</w:t>
      </w:r>
      <w:proofErr w:type="gramStart"/>
      <w:r w:rsidRPr="004E27EA">
        <w:rPr>
          <w:rFonts w:ascii="PT Astra Serif" w:hAnsi="PT Astra Serif"/>
          <w:sz w:val="24"/>
          <w:szCs w:val="24"/>
        </w:rPr>
        <w:t>Комплексное</w:t>
      </w:r>
      <w:proofErr w:type="gramEnd"/>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развитие сельских территорий"</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Title0"/>
        <w:jc w:val="center"/>
        <w:rPr>
          <w:rFonts w:ascii="PT Astra Serif" w:hAnsi="PT Astra Serif"/>
          <w:sz w:val="24"/>
          <w:szCs w:val="24"/>
        </w:rPr>
      </w:pPr>
      <w:bookmarkStart w:id="0" w:name="P218"/>
      <w:bookmarkEnd w:id="0"/>
      <w:r w:rsidRPr="004E27EA">
        <w:rPr>
          <w:rFonts w:ascii="PT Astra Serif" w:hAnsi="PT Astra Serif"/>
          <w:sz w:val="24"/>
          <w:szCs w:val="24"/>
        </w:rPr>
        <w:t>ПРАВИЛА</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 xml:space="preserve">ПРЕДОСТАВЛЕНИЯ И РАСПРЕДЕЛЕНИЯ СУБСИДИЙ </w:t>
      </w:r>
      <w:proofErr w:type="gramStart"/>
      <w:r w:rsidRPr="004E27EA">
        <w:rPr>
          <w:rFonts w:ascii="PT Astra Serif" w:hAnsi="PT Astra Serif"/>
          <w:sz w:val="24"/>
          <w:szCs w:val="24"/>
        </w:rPr>
        <w:t>ИЗ</w:t>
      </w:r>
      <w:proofErr w:type="gramEnd"/>
      <w:r w:rsidRPr="004E27EA">
        <w:rPr>
          <w:rFonts w:ascii="PT Astra Serif" w:hAnsi="PT Astra Serif"/>
          <w:sz w:val="24"/>
          <w:szCs w:val="24"/>
        </w:rPr>
        <w:t xml:space="preserve"> ФЕДЕРАЛЬНОГО</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БЮДЖЕТА БЮДЖЕТАМ СУБЪЕКТОВ РОССИЙСКОЙ ФЕДЕРАЦИИ НА РАЗВИТИЕ</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ЖИЛИЩНОГО СТРОИТЕЛЬСТВА НА СЕЛЬСКИХ ТЕРРИТОРИЯХ И ПОВЫШЕНИЕ</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УРОВНЯ БЛАГОУСТРОЙСТВА ДОМОВЛАДЕНИЙ</w:t>
      </w:r>
    </w:p>
    <w:p w:rsidR="00353075" w:rsidRPr="004E27EA" w:rsidRDefault="00353075" w:rsidP="004E27EA">
      <w:pPr>
        <w:pStyle w:val="ConsPlusNormal0"/>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353075" w:rsidRPr="004E27EA">
        <w:tc>
          <w:tcPr>
            <w:tcW w:w="60" w:type="dxa"/>
            <w:tcBorders>
              <w:top w:val="nil"/>
              <w:left w:val="nil"/>
              <w:bottom w:val="nil"/>
              <w:right w:val="nil"/>
            </w:tcBorders>
            <w:shd w:val="clear" w:color="auto" w:fill="CED3F1"/>
            <w:tcMar>
              <w:top w:w="0" w:type="dxa"/>
              <w:left w:w="0" w:type="dxa"/>
              <w:bottom w:w="0" w:type="dxa"/>
              <w:right w:w="0" w:type="dxa"/>
            </w:tcMar>
          </w:tcPr>
          <w:p w:rsidR="00353075" w:rsidRPr="004E27EA" w:rsidRDefault="00353075" w:rsidP="004E27EA">
            <w:pPr>
              <w:pStyle w:val="ConsPlusNormal0"/>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3075" w:rsidRPr="004E27EA" w:rsidRDefault="00353075" w:rsidP="004E27EA">
            <w:pPr>
              <w:pStyle w:val="ConsPlusNormal0"/>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Список изменяющих документов</w:t>
            </w: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 xml:space="preserve">(в ред. </w:t>
            </w:r>
            <w:hyperlink r:id="rId1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
              <w:r w:rsidRPr="004E27EA">
                <w:rPr>
                  <w:rFonts w:ascii="PT Astra Serif" w:hAnsi="PT Astra Serif"/>
                  <w:sz w:val="24"/>
                  <w:szCs w:val="24"/>
                </w:rPr>
                <w:t>Постановления</w:t>
              </w:r>
            </w:hyperlink>
            <w:r w:rsidRPr="004E27EA">
              <w:rPr>
                <w:rFonts w:ascii="PT Astra Serif" w:hAnsi="PT Astra Serif"/>
                <w:sz w:val="24"/>
                <w:szCs w:val="24"/>
              </w:rPr>
              <w:t xml:space="preserve"> Правительства РФ от 23.12.2022 N 2409)</w:t>
            </w:r>
          </w:p>
        </w:tc>
        <w:tc>
          <w:tcPr>
            <w:tcW w:w="113" w:type="dxa"/>
            <w:tcBorders>
              <w:top w:val="nil"/>
              <w:left w:val="nil"/>
              <w:bottom w:val="nil"/>
              <w:right w:val="nil"/>
            </w:tcBorders>
            <w:shd w:val="clear" w:color="auto" w:fill="F4F3F8"/>
            <w:tcMar>
              <w:top w:w="0" w:type="dxa"/>
              <w:left w:w="0" w:type="dxa"/>
              <w:bottom w:w="0" w:type="dxa"/>
              <w:right w:w="0" w:type="dxa"/>
            </w:tcMar>
          </w:tcPr>
          <w:p w:rsidR="00353075" w:rsidRPr="004E27EA" w:rsidRDefault="00353075" w:rsidP="004E27EA">
            <w:pPr>
              <w:pStyle w:val="ConsPlusNormal0"/>
              <w:rPr>
                <w:rFonts w:ascii="PT Astra Serif" w:hAnsi="PT Astra Serif"/>
                <w:sz w:val="24"/>
                <w:szCs w:val="24"/>
              </w:rPr>
            </w:pPr>
          </w:p>
        </w:tc>
      </w:tr>
    </w:tbl>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(далее - субсидии).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Под сельскими территориями в настоящих Правилах понимаются: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сельские поселения или сельские поселения и межселенные территории, объединенные общей территорией в границах муниципального района;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сельские населенные пункты, входящие в состав внутригородских муниципальных образований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рабочие поселки, наделенные статусом городских поселений;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указанное понятие не входят внутригородские муниципальные образования гг. Москвы и Санкт-Петербурга.</w:t>
      </w:r>
    </w:p>
    <w:p w:rsidR="00353075" w:rsidRPr="004E27EA" w:rsidRDefault="00A65E4E" w:rsidP="004E27EA">
      <w:pPr>
        <w:pStyle w:val="ConsPlusNormal0"/>
        <w:ind w:firstLine="540"/>
        <w:jc w:val="both"/>
        <w:rPr>
          <w:rFonts w:ascii="PT Astra Serif" w:hAnsi="PT Astra Serif"/>
          <w:sz w:val="24"/>
          <w:szCs w:val="24"/>
        </w:rPr>
      </w:pPr>
      <w:bookmarkStart w:id="1" w:name="P235"/>
      <w:bookmarkEnd w:id="1"/>
      <w:r w:rsidRPr="004E27EA">
        <w:rPr>
          <w:rFonts w:ascii="PT Astra Serif" w:hAnsi="PT Astra Serif"/>
          <w:sz w:val="24"/>
          <w:szCs w:val="24"/>
        </w:rPr>
        <w:t xml:space="preserve">2. </w:t>
      </w:r>
      <w:proofErr w:type="gramStart"/>
      <w:r w:rsidRPr="004E27EA">
        <w:rPr>
          <w:rFonts w:ascii="PT Astra Serif" w:hAnsi="PT Astra Serif"/>
          <w:sz w:val="24"/>
          <w:szCs w:val="24"/>
        </w:rPr>
        <w:t xml:space="preserve">Субсидии предоставляются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с предоставлением соответствующих субсидий из бюджетов субъектов Российской Федерации в </w:t>
      </w:r>
      <w:r w:rsidRPr="004E27EA">
        <w:rPr>
          <w:rFonts w:ascii="PT Astra Serif" w:hAnsi="PT Astra Serif"/>
          <w:sz w:val="24"/>
          <w:szCs w:val="24"/>
        </w:rPr>
        <w:lastRenderedPageBreak/>
        <w:t xml:space="preserve">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муниципальных образований, расположенных на территории субъекта Российской Федерации.</w:t>
      </w:r>
      <w:proofErr w:type="gramEnd"/>
      <w:r w:rsidRPr="004E27EA">
        <w:rPr>
          <w:rFonts w:ascii="PT Astra Serif" w:hAnsi="PT Astra Serif"/>
          <w:sz w:val="24"/>
          <w:szCs w:val="24"/>
        </w:rPr>
        <w:t xml:space="preserve"> Субсидии предоставляются в целях реализации:</w:t>
      </w:r>
    </w:p>
    <w:p w:rsidR="00353075" w:rsidRPr="004E27EA" w:rsidRDefault="00A65E4E" w:rsidP="004E27EA">
      <w:pPr>
        <w:pStyle w:val="ConsPlusNormal0"/>
        <w:ind w:firstLine="540"/>
        <w:jc w:val="both"/>
        <w:rPr>
          <w:rFonts w:ascii="PT Astra Serif" w:hAnsi="PT Astra Serif"/>
          <w:sz w:val="24"/>
          <w:szCs w:val="24"/>
        </w:rPr>
      </w:pPr>
      <w:bookmarkStart w:id="2" w:name="P236"/>
      <w:bookmarkEnd w:id="2"/>
      <w:r w:rsidRPr="004E27EA">
        <w:rPr>
          <w:rFonts w:ascii="PT Astra Serif" w:hAnsi="PT Astra Serif"/>
          <w:sz w:val="24"/>
          <w:szCs w:val="24"/>
        </w:rPr>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anchor="P380" w:tooltip="ПОЛОЖЕНИЕ">
        <w:r w:rsidRPr="004E27EA">
          <w:rPr>
            <w:rFonts w:ascii="PT Astra Serif" w:hAnsi="PT Astra Serif"/>
            <w:sz w:val="24"/>
            <w:szCs w:val="24"/>
          </w:rPr>
          <w:t>приложению N 1</w:t>
        </w:r>
      </w:hyperlink>
      <w:r w:rsidRPr="004E27EA">
        <w:rPr>
          <w:rFonts w:ascii="PT Astra Serif" w:hAnsi="PT Astra Serif"/>
          <w:sz w:val="24"/>
          <w:szCs w:val="24"/>
        </w:rPr>
        <w:t>;</w:t>
      </w:r>
    </w:p>
    <w:p w:rsidR="00353075" w:rsidRPr="004E27EA" w:rsidRDefault="00A65E4E" w:rsidP="004E27EA">
      <w:pPr>
        <w:pStyle w:val="ConsPlusNormal0"/>
        <w:ind w:firstLine="540"/>
        <w:jc w:val="both"/>
        <w:rPr>
          <w:rFonts w:ascii="PT Astra Serif" w:hAnsi="PT Astra Serif"/>
          <w:sz w:val="24"/>
          <w:szCs w:val="24"/>
        </w:rPr>
      </w:pPr>
      <w:bookmarkStart w:id="3" w:name="P237"/>
      <w:bookmarkEnd w:id="3"/>
      <w:proofErr w:type="gramStart"/>
      <w:r w:rsidRPr="004E27EA">
        <w:rPr>
          <w:rFonts w:ascii="PT Astra Serif" w:hAnsi="PT Astra Serif"/>
          <w:sz w:val="24"/>
          <w:szCs w:val="24"/>
        </w:rPr>
        <w:t>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по договору</w:t>
      </w:r>
      <w:proofErr w:type="gramEnd"/>
      <w:r w:rsidRPr="004E27EA">
        <w:rPr>
          <w:rFonts w:ascii="PT Astra Serif" w:hAnsi="PT Astra Serif"/>
          <w:sz w:val="24"/>
          <w:szCs w:val="24"/>
        </w:rPr>
        <w:t xml:space="preserve"> найма жилого помещения (далее - мероприятия по строительству жилья, предоставляемого по договору найма жилого помещения), в порядке и на условиях, которые установлены согласно </w:t>
      </w:r>
      <w:hyperlink w:anchor="P504" w:tooltip="ПОЛОЖЕНИЕ">
        <w:r w:rsidRPr="004E27EA">
          <w:rPr>
            <w:rFonts w:ascii="PT Astra Serif" w:hAnsi="PT Astra Serif"/>
            <w:sz w:val="24"/>
            <w:szCs w:val="24"/>
          </w:rPr>
          <w:t>приложению N 2</w:t>
        </w:r>
      </w:hyperlink>
      <w:r w:rsidRPr="004E27EA">
        <w:rPr>
          <w:rFonts w:ascii="PT Astra Serif" w:hAnsi="PT Astra Serif"/>
          <w:sz w:val="24"/>
          <w:szCs w:val="24"/>
        </w:rPr>
        <w:t xml:space="preserve">. Не допускается предоставление субсидии из бюджета субъекта Российской Федерации юридическому лицу, расходные обязательства субъекта Российской </w:t>
      </w:r>
      <w:proofErr w:type="gramStart"/>
      <w:r w:rsidRPr="004E27EA">
        <w:rPr>
          <w:rFonts w:ascii="PT Astra Serif" w:hAnsi="PT Astra Serif"/>
          <w:sz w:val="24"/>
          <w:szCs w:val="24"/>
        </w:rPr>
        <w:t>Федерации</w:t>
      </w:r>
      <w:proofErr w:type="gramEnd"/>
      <w:r w:rsidRPr="004E27EA">
        <w:rPr>
          <w:rFonts w:ascii="PT Astra Serif" w:hAnsi="PT Astra Serif"/>
          <w:sz w:val="24"/>
          <w:szCs w:val="24"/>
        </w:rPr>
        <w:t xml:space="preserve"> по предоставлению которой </w:t>
      </w:r>
      <w:proofErr w:type="spellStart"/>
      <w:r w:rsidRPr="004E27EA">
        <w:rPr>
          <w:rFonts w:ascii="PT Astra Serif" w:hAnsi="PT Astra Serif"/>
          <w:sz w:val="24"/>
          <w:szCs w:val="24"/>
        </w:rPr>
        <w:t>софинансируются</w:t>
      </w:r>
      <w:proofErr w:type="spellEnd"/>
      <w:r w:rsidRPr="004E27EA">
        <w:rPr>
          <w:rFonts w:ascii="PT Astra Serif" w:hAnsi="PT Astra Serif"/>
          <w:sz w:val="24"/>
          <w:szCs w:val="24"/>
        </w:rPr>
        <w:t xml:space="preserve"> из федерального бюджета, в целях приобретения у юридического лица объекта индивидуального жилищного строительства, построенного за счет средств федерального бюджета;</w:t>
      </w:r>
    </w:p>
    <w:p w:rsidR="00353075" w:rsidRPr="004E27EA" w:rsidRDefault="00A65E4E" w:rsidP="004E27EA">
      <w:pPr>
        <w:pStyle w:val="ConsPlusNormal0"/>
        <w:ind w:firstLine="540"/>
        <w:jc w:val="both"/>
        <w:rPr>
          <w:rFonts w:ascii="PT Astra Serif" w:hAnsi="PT Astra Serif"/>
          <w:sz w:val="24"/>
          <w:szCs w:val="24"/>
        </w:rPr>
      </w:pPr>
      <w:bookmarkStart w:id="4" w:name="P238"/>
      <w:bookmarkEnd w:id="4"/>
      <w:r w:rsidRPr="004E27EA">
        <w:rPr>
          <w:rFonts w:ascii="PT Astra Serif" w:hAnsi="PT Astra Serif"/>
          <w:sz w:val="24"/>
          <w:szCs w:val="24"/>
        </w:rPr>
        <w:t>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рамках которых осуществляются: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строительство объектов инженерной инфраструктуры;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3. Субсидия предоставляется при соблюдении следующих условий: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которых предоставляется субсидия, в соответствии с требованиями нормативных правовых актов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E27EA">
        <w:rPr>
          <w:rFonts w:ascii="PT Astra Serif" w:hAnsi="PT Astra Serif"/>
          <w:sz w:val="24"/>
          <w:szCs w:val="24"/>
        </w:rPr>
        <w:t>софинансирование</w:t>
      </w:r>
      <w:proofErr w:type="spellEnd"/>
      <w:r w:rsidRPr="004E27EA">
        <w:rPr>
          <w:rFonts w:ascii="PT Astra Serif" w:hAnsi="PT Astra Serif"/>
          <w:sz w:val="24"/>
          <w:szCs w:val="24"/>
        </w:rPr>
        <w:t xml:space="preserve"> которого осуществляется из федерального бюджета, в объеме, необходимом для его исполнения;</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пунктом 10</w:t>
        </w:r>
      </w:hyperlink>
      <w:r w:rsidRPr="004E27EA">
        <w:rPr>
          <w:rFonts w:ascii="PT Astra Serif" w:hAnsi="PT Astra Serif"/>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rsidRPr="004E27EA">
        <w:rPr>
          <w:rFonts w:ascii="PT Astra Serif" w:hAnsi="PT Astra Serif"/>
          <w:sz w:val="24"/>
          <w:szCs w:val="24"/>
        </w:rPr>
        <w:t xml:space="preserve"> бюджетам субъектов Российской Федерации" (далее - Правила предоставления субсидий).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lastRenderedPageBreak/>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35"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r w:rsidRPr="004E27EA">
          <w:rPr>
            <w:rFonts w:ascii="PT Astra Serif" w:hAnsi="PT Astra Serif"/>
            <w:sz w:val="24"/>
            <w:szCs w:val="24"/>
          </w:rPr>
          <w:t>пункте 2</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bookmarkStart w:id="5" w:name="P246"/>
      <w:bookmarkEnd w:id="5"/>
      <w:r w:rsidRPr="004E27EA">
        <w:rPr>
          <w:rFonts w:ascii="PT Astra Serif" w:hAnsi="PT Astra Serif"/>
          <w:sz w:val="24"/>
          <w:szCs w:val="24"/>
        </w:rPr>
        <w:t>5. Критериями отбора субъектов Российской Федерации для предоставления субсидий являются: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а)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субъектов Российской Федерации, возникающих при реализации мероприятий, указанных в </w:t>
      </w:r>
      <w:hyperlink w:anchor="P236"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
        <w:r w:rsidRPr="004E27EA">
          <w:rPr>
            <w:rFonts w:ascii="PT Astra Serif" w:hAnsi="PT Astra Serif"/>
            <w:sz w:val="24"/>
            <w:szCs w:val="24"/>
          </w:rPr>
          <w:t>подпункте "а" пункта 2</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б)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субъектов Российской Федерации, возникающих при реализации мероприятий, указанных в </w:t>
      </w:r>
      <w:hyperlink w:anchor="P237" w:tooltip="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
        <w:r w:rsidRPr="004E27EA">
          <w:rPr>
            <w:rFonts w:ascii="PT Astra Serif" w:hAnsi="PT Astra Serif"/>
            <w:sz w:val="24"/>
            <w:szCs w:val="24"/>
          </w:rPr>
          <w:t>подпункте "б" пункта 2</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bookmarkStart w:id="6" w:name="P251"/>
      <w:bookmarkEnd w:id="6"/>
      <w:proofErr w:type="gramStart"/>
      <w:r w:rsidRPr="004E27EA">
        <w:rPr>
          <w:rFonts w:ascii="PT Astra Serif" w:hAnsi="PT Astra Serif"/>
          <w:sz w:val="24"/>
          <w:szCs w:val="24"/>
        </w:rPr>
        <w:t>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соответствующем</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субъектов Российской Федерации, возникающих при реализации мероприятий, указанных в </w:t>
      </w:r>
      <w:hyperlink w:anchor="P238"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
        <w:r w:rsidRPr="004E27EA">
          <w:rPr>
            <w:rFonts w:ascii="PT Astra Serif" w:hAnsi="PT Astra Serif"/>
            <w:sz w:val="24"/>
            <w:szCs w:val="24"/>
          </w:rPr>
          <w:t>подпункте "в" пункта 2</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наличие реестра проектов компактной жилищной застройки, рекомендуемый образец которого размещается на официальном сайте (далее - реестр). В реестр в первую очередь включаются проекты компактной жилищной застройки, начатые в предыдущие годы;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w:t>
      </w:r>
      <w:r w:rsidRPr="004E27EA">
        <w:rPr>
          <w:rFonts w:ascii="PT Astra Serif" w:hAnsi="PT Astra Serif"/>
          <w:sz w:val="24"/>
          <w:szCs w:val="24"/>
        </w:rPr>
        <w:lastRenderedPageBreak/>
        <w:t>реализацию проектов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6. </w:t>
      </w:r>
      <w:proofErr w:type="gramStart"/>
      <w:r w:rsidRPr="004E27EA">
        <w:rPr>
          <w:rFonts w:ascii="PT Astra Serif" w:hAnsi="PT Astra Serif"/>
          <w:sz w:val="24"/>
          <w:szCs w:val="24"/>
        </w:rPr>
        <w:t xml:space="preserve">Документы, подтверждающие соответствие субъекта Российской Федерации критериям отбора, указанным в </w:t>
      </w:r>
      <w:hyperlink w:anchor="P246" w:tooltip="5. Критериями отбора субъектов Российской Федерации для предоставления субсидий являются:">
        <w:r w:rsidRPr="004E27EA">
          <w:rPr>
            <w:rFonts w:ascii="PT Astra Serif" w:hAnsi="PT Astra Serif"/>
            <w:sz w:val="24"/>
            <w:szCs w:val="24"/>
          </w:rPr>
          <w:t>пункте 5</w:t>
        </w:r>
      </w:hyperlink>
      <w:r w:rsidRPr="004E27EA">
        <w:rPr>
          <w:rFonts w:ascii="PT Astra Serif" w:hAnsi="PT Astra Serif"/>
          <w:sz w:val="24"/>
          <w:szCs w:val="24"/>
        </w:rPr>
        <w:t xml:space="preserve">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7. Общий размер субсидии, предоставляемой бюджету i-го субъекта Российской Федерации (</w:t>
      </w:r>
      <w:proofErr w:type="spellStart"/>
      <w:r w:rsidRPr="004E27EA">
        <w:rPr>
          <w:rFonts w:ascii="PT Astra Serif" w:hAnsi="PT Astra Serif"/>
          <w:sz w:val="24"/>
          <w:szCs w:val="24"/>
        </w:rPr>
        <w:t>C</w:t>
      </w:r>
      <w:r w:rsidRPr="004E27EA">
        <w:rPr>
          <w:rFonts w:ascii="PT Astra Serif" w:hAnsi="PT Astra Serif"/>
          <w:sz w:val="24"/>
          <w:szCs w:val="24"/>
          <w:vertAlign w:val="subscript"/>
        </w:rPr>
        <w:t>i</w:t>
      </w:r>
      <w:proofErr w:type="spellEnd"/>
      <w:r w:rsidRPr="004E27EA">
        <w:rPr>
          <w:rFonts w:ascii="PT Astra Serif" w:hAnsi="PT Astra Serif"/>
          <w:sz w:val="24"/>
          <w:szCs w:val="24"/>
        </w:rPr>
        <w:t>), определяется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lang w:val="en-US"/>
        </w:rPr>
      </w:pPr>
      <w:proofErr w:type="spellStart"/>
      <w:r w:rsidRPr="004E27EA">
        <w:rPr>
          <w:rFonts w:ascii="PT Astra Serif" w:hAnsi="PT Astra Serif"/>
          <w:sz w:val="24"/>
          <w:szCs w:val="24"/>
          <w:lang w:val="en-US"/>
        </w:rPr>
        <w:t>C</w:t>
      </w:r>
      <w:r w:rsidRPr="004E27EA">
        <w:rPr>
          <w:rFonts w:ascii="PT Astra Serif" w:hAnsi="PT Astra Serif"/>
          <w:sz w:val="24"/>
          <w:szCs w:val="24"/>
          <w:vertAlign w:val="subscript"/>
          <w:lang w:val="en-US"/>
        </w:rPr>
        <w:t>i</w:t>
      </w:r>
      <w:proofErr w:type="spellEnd"/>
      <w:r w:rsidRPr="004E27EA">
        <w:rPr>
          <w:rFonts w:ascii="PT Astra Serif" w:hAnsi="PT Astra Serif"/>
          <w:sz w:val="24"/>
          <w:szCs w:val="24"/>
          <w:lang w:val="en-US"/>
        </w:rPr>
        <w:t xml:space="preserve"> = C</w:t>
      </w:r>
      <w:r w:rsidRPr="004E27EA">
        <w:rPr>
          <w:rFonts w:ascii="PT Astra Serif" w:hAnsi="PT Astra Serif"/>
          <w:sz w:val="24"/>
          <w:szCs w:val="24"/>
          <w:vertAlign w:val="subscript"/>
          <w:lang w:val="en-US"/>
        </w:rPr>
        <w:t>1i</w:t>
      </w:r>
      <w:r w:rsidRPr="004E27EA">
        <w:rPr>
          <w:rFonts w:ascii="PT Astra Serif" w:hAnsi="PT Astra Serif"/>
          <w:sz w:val="24"/>
          <w:szCs w:val="24"/>
          <w:lang w:val="en-US"/>
        </w:rPr>
        <w:t xml:space="preserve"> + C</w:t>
      </w:r>
      <w:r w:rsidRPr="004E27EA">
        <w:rPr>
          <w:rFonts w:ascii="PT Astra Serif" w:hAnsi="PT Astra Serif"/>
          <w:sz w:val="24"/>
          <w:szCs w:val="24"/>
          <w:vertAlign w:val="subscript"/>
          <w:lang w:val="en-US"/>
        </w:rPr>
        <w:t>2i</w:t>
      </w:r>
      <w:r w:rsidRPr="004E27EA">
        <w:rPr>
          <w:rFonts w:ascii="PT Astra Serif" w:hAnsi="PT Astra Serif"/>
          <w:sz w:val="24"/>
          <w:szCs w:val="24"/>
          <w:lang w:val="en-US"/>
        </w:rPr>
        <w:t xml:space="preserve"> + C</w:t>
      </w:r>
      <w:r w:rsidRPr="004E27EA">
        <w:rPr>
          <w:rFonts w:ascii="PT Astra Serif" w:hAnsi="PT Astra Serif"/>
          <w:sz w:val="24"/>
          <w:szCs w:val="24"/>
          <w:vertAlign w:val="subscript"/>
          <w:lang w:val="en-US"/>
        </w:rPr>
        <w:t>3i</w:t>
      </w:r>
      <w:r w:rsidRPr="004E27EA">
        <w:rPr>
          <w:rFonts w:ascii="PT Astra Serif" w:hAnsi="PT Astra Serif"/>
          <w:sz w:val="24"/>
          <w:szCs w:val="24"/>
          <w:lang w:val="en-US"/>
        </w:rPr>
        <w:t>,</w:t>
      </w:r>
    </w:p>
    <w:p w:rsidR="00353075" w:rsidRPr="004E27EA" w:rsidRDefault="00353075" w:rsidP="004E27EA">
      <w:pPr>
        <w:pStyle w:val="ConsPlusNormal0"/>
        <w:jc w:val="both"/>
        <w:rPr>
          <w:rFonts w:ascii="PT Astra Serif" w:hAnsi="PT Astra Serif"/>
          <w:sz w:val="24"/>
          <w:szCs w:val="24"/>
          <w:lang w:val="en-US"/>
        </w:rPr>
      </w:pPr>
    </w:p>
    <w:p w:rsidR="00353075" w:rsidRPr="004E27EA" w:rsidRDefault="00A65E4E" w:rsidP="004E27EA">
      <w:pPr>
        <w:pStyle w:val="ConsPlusNormal0"/>
        <w:ind w:firstLine="540"/>
        <w:jc w:val="both"/>
        <w:rPr>
          <w:rFonts w:ascii="PT Astra Serif" w:hAnsi="PT Astra Serif"/>
          <w:sz w:val="24"/>
          <w:szCs w:val="24"/>
          <w:lang w:val="en-US"/>
        </w:rPr>
      </w:pPr>
      <w:r w:rsidRPr="004E27EA">
        <w:rPr>
          <w:rFonts w:ascii="PT Astra Serif" w:hAnsi="PT Astra Serif"/>
          <w:sz w:val="24"/>
          <w:szCs w:val="24"/>
        </w:rPr>
        <w:t>где</w:t>
      </w:r>
      <w:r w:rsidRPr="004E27EA">
        <w:rPr>
          <w:rFonts w:ascii="PT Astra Serif" w:hAnsi="PT Astra Serif"/>
          <w:sz w:val="24"/>
          <w:szCs w:val="24"/>
          <w:lang w:val="en-US"/>
        </w:rPr>
        <w:t>:</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C</w:t>
      </w:r>
      <w:r w:rsidRPr="004E27EA">
        <w:rPr>
          <w:rFonts w:ascii="PT Astra Serif" w:hAnsi="PT Astra Serif"/>
          <w:sz w:val="24"/>
          <w:szCs w:val="24"/>
          <w:vertAlign w:val="subscript"/>
        </w:rPr>
        <w:t>1i</w:t>
      </w:r>
      <w:r w:rsidRPr="004E27EA">
        <w:rPr>
          <w:rFonts w:ascii="PT Astra Serif" w:hAnsi="PT Astra Serif"/>
          <w:sz w:val="24"/>
          <w:szCs w:val="24"/>
        </w:rPr>
        <w:t xml:space="preserve"> - расчетный размер субсидии, предоставляемой бюджету i-го субъекта Российской Федерации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C</w:t>
      </w:r>
      <w:r w:rsidRPr="004E27EA">
        <w:rPr>
          <w:rFonts w:ascii="PT Astra Serif" w:hAnsi="PT Astra Serif"/>
          <w:sz w:val="24"/>
          <w:szCs w:val="24"/>
          <w:vertAlign w:val="subscript"/>
        </w:rPr>
        <w:t>2i</w:t>
      </w:r>
      <w:r w:rsidRPr="004E27EA">
        <w:rPr>
          <w:rFonts w:ascii="PT Astra Serif" w:hAnsi="PT Astra Serif"/>
          <w:sz w:val="24"/>
          <w:szCs w:val="24"/>
        </w:rPr>
        <w:t xml:space="preserve"> - расчетный размер субсидии, предоставляемой бюджету i-го субъекта Российской Федерации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субъекта Российской Федерации, 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C</w:t>
      </w:r>
      <w:r w:rsidRPr="004E27EA">
        <w:rPr>
          <w:rFonts w:ascii="PT Astra Serif" w:hAnsi="PT Astra Serif"/>
          <w:sz w:val="24"/>
          <w:szCs w:val="24"/>
          <w:vertAlign w:val="subscript"/>
        </w:rPr>
        <w:t>3i</w:t>
      </w:r>
      <w:r w:rsidRPr="004E27EA">
        <w:rPr>
          <w:rFonts w:ascii="PT Astra Serif" w:hAnsi="PT Astra Serif"/>
          <w:sz w:val="24"/>
          <w:szCs w:val="24"/>
        </w:rPr>
        <w:t xml:space="preserve"> - расчетный размер субсидии, предоставляемой бюджету i-го субъекта Российской Федерации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bookmarkStart w:id="7" w:name="P266"/>
      <w:bookmarkEnd w:id="7"/>
      <w:r w:rsidRPr="004E27EA">
        <w:rPr>
          <w:rFonts w:ascii="PT Astra Serif" w:hAnsi="PT Astra Serif"/>
          <w:sz w:val="24"/>
          <w:szCs w:val="24"/>
        </w:rPr>
        <w:t>8. Расчетный размер субсидии на улучшение жилищных условий граждан (C</w:t>
      </w:r>
      <w:r w:rsidRPr="004E27EA">
        <w:rPr>
          <w:rFonts w:ascii="PT Astra Serif" w:hAnsi="PT Astra Serif"/>
          <w:sz w:val="24"/>
          <w:szCs w:val="24"/>
          <w:vertAlign w:val="subscript"/>
        </w:rPr>
        <w:t>1i</w:t>
      </w:r>
      <w:r w:rsidRPr="004E27EA">
        <w:rPr>
          <w:rFonts w:ascii="PT Astra Serif" w:hAnsi="PT Astra Serif"/>
          <w:sz w:val="24"/>
          <w:szCs w:val="24"/>
        </w:rPr>
        <w:t>) определяется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noProof/>
          <w:position w:val="-53"/>
          <w:sz w:val="24"/>
          <w:szCs w:val="24"/>
        </w:rPr>
        <w:drawing>
          <wp:inline distT="0" distB="0" distL="0" distR="0">
            <wp:extent cx="3133725" cy="800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800100"/>
                    </a:xfrm>
                    <a:prstGeom prst="rect">
                      <a:avLst/>
                    </a:prstGeom>
                    <a:noFill/>
                    <a:ln>
                      <a:noFill/>
                    </a:ln>
                  </pic:spPr>
                </pic:pic>
              </a:graphicData>
            </a:graphic>
          </wp:inline>
        </w:drawing>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где:</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V</w:t>
      </w:r>
      <w:proofErr w:type="gramEnd"/>
      <w:r w:rsidRPr="004E27EA">
        <w:rPr>
          <w:rFonts w:ascii="PT Astra Serif" w:hAnsi="PT Astra Serif"/>
          <w:sz w:val="24"/>
          <w:szCs w:val="24"/>
          <w:vertAlign w:val="subscript"/>
        </w:rPr>
        <w:t>минj</w:t>
      </w:r>
      <w:proofErr w:type="spellEnd"/>
      <w:r w:rsidRPr="004E27EA">
        <w:rPr>
          <w:rFonts w:ascii="PT Astra Serif" w:hAnsi="PT Astra Serif"/>
          <w:sz w:val="24"/>
          <w:szCs w:val="24"/>
        </w:rP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V</w:t>
      </w:r>
      <w:proofErr w:type="gramEnd"/>
      <w:r w:rsidRPr="004E27EA">
        <w:rPr>
          <w:rFonts w:ascii="PT Astra Serif" w:hAnsi="PT Astra Serif"/>
          <w:sz w:val="24"/>
          <w:szCs w:val="24"/>
          <w:vertAlign w:val="subscript"/>
        </w:rPr>
        <w:t>фбj</w:t>
      </w:r>
      <w:proofErr w:type="spellEnd"/>
      <w:r w:rsidRPr="004E27EA">
        <w:rPr>
          <w:rFonts w:ascii="PT Astra Serif" w:hAnsi="PT Astra Serif"/>
          <w:sz w:val="24"/>
          <w:szCs w:val="24"/>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6"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
        <w:r w:rsidRPr="004E27EA">
          <w:rPr>
            <w:rFonts w:ascii="PT Astra Serif" w:hAnsi="PT Astra Serif"/>
            <w:sz w:val="24"/>
            <w:szCs w:val="24"/>
          </w:rPr>
          <w:t>подпункте "а" пункта 2</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j</w:t>
      </w:r>
      <w:proofErr w:type="spellEnd"/>
      <w:r w:rsidRPr="004E27EA">
        <w:rPr>
          <w:rFonts w:ascii="PT Astra Serif" w:hAnsi="PT Astra Serif"/>
          <w:sz w:val="24"/>
          <w:szCs w:val="24"/>
        </w:rPr>
        <w:t xml:space="preserve"> - количество субъектов Российской Федерации, представивших заявки в рамках мероприятия по улучшению жилищных условий граждан;</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lastRenderedPageBreak/>
        <w:t>ДНУ</w:t>
      </w:r>
      <w:r w:rsidRPr="004E27EA">
        <w:rPr>
          <w:rFonts w:ascii="PT Astra Serif" w:hAnsi="PT Astra Serif"/>
          <w:sz w:val="24"/>
          <w:szCs w:val="24"/>
          <w:vertAlign w:val="subscript"/>
        </w:rPr>
        <w:t>j</w:t>
      </w:r>
      <w:proofErr w:type="spellEnd"/>
      <w:r w:rsidRPr="004E27EA">
        <w:rPr>
          <w:rFonts w:ascii="PT Astra Serif" w:hAnsi="PT Astra Serif"/>
          <w:sz w:val="24"/>
          <w:szCs w:val="24"/>
        </w:rP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Y - предельный уровень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2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пунктом 13(1.1)</w:t>
        </w:r>
      </w:hyperlink>
      <w:r w:rsidRPr="004E27EA">
        <w:rPr>
          <w:rFonts w:ascii="PT Astra Serif" w:hAnsi="PT Astra Serif"/>
          <w:sz w:val="24"/>
          <w:szCs w:val="24"/>
        </w:rPr>
        <w:t xml:space="preserve"> Правил предоставления субсидий.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9. Размер субсидии на улучшение жилищных условий граждан, определяемый в соответствии с </w:t>
      </w:r>
      <w:hyperlink w:anchor="P266" w:tooltip="8. Расчетный размер субсидии на улучшение жилищных условий граждан (C1i) определяется по формуле:">
        <w:r w:rsidRPr="004E27EA">
          <w:rPr>
            <w:rFonts w:ascii="PT Astra Serif" w:hAnsi="PT Astra Serif"/>
            <w:sz w:val="24"/>
            <w:szCs w:val="24"/>
          </w:rPr>
          <w:t>пунктом 8</w:t>
        </w:r>
      </w:hyperlink>
      <w:r w:rsidRPr="004E27EA">
        <w:rPr>
          <w:rFonts w:ascii="PT Astra Serif" w:hAnsi="PT Astra Serif"/>
          <w:sz w:val="24"/>
          <w:szCs w:val="24"/>
        </w:rPr>
        <w:t xml:space="preserve"> настоящих Правил, уточняется согласно заявкам в рамках мероприятия по улучшению жилищных условий граждан.</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В случае если размер субсидии на улучшение жилищных условий граждан, определяемый в соответствии с </w:t>
      </w:r>
      <w:hyperlink w:anchor="P266" w:tooltip="8. Расчетный размер субсидии на улучшение жилищных условий граждан (C1i) определяется по формуле:">
        <w:r w:rsidRPr="004E27EA">
          <w:rPr>
            <w:rFonts w:ascii="PT Astra Serif" w:hAnsi="PT Astra Serif"/>
            <w:sz w:val="24"/>
            <w:szCs w:val="24"/>
          </w:rPr>
          <w:t>пунктом 8</w:t>
        </w:r>
      </w:hyperlink>
      <w:r w:rsidRPr="004E27EA">
        <w:rPr>
          <w:rFonts w:ascii="PT Astra Serif" w:hAnsi="PT Astra Serif"/>
          <w:sz w:val="24"/>
          <w:szCs w:val="24"/>
        </w:rP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anchor="P266" w:tooltip="8. Расчетный размер субсидии на улучшение жилищных условий граждан (C1i) определяется по формуле:">
        <w:r w:rsidRPr="004E27EA">
          <w:rPr>
            <w:rFonts w:ascii="PT Astra Serif" w:hAnsi="PT Astra Serif"/>
            <w:sz w:val="24"/>
            <w:szCs w:val="24"/>
          </w:rPr>
          <w:t>пунктом 8</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w:t>
      </w:r>
      <w:proofErr w:type="gramEnd"/>
      <w:r w:rsidRPr="004E27EA">
        <w:rPr>
          <w:rFonts w:ascii="PT Astra Serif" w:hAnsi="PT Astra Serif"/>
          <w:sz w:val="24"/>
          <w:szCs w:val="24"/>
        </w:rPr>
        <w:t xml:space="preserve">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p w:rsidR="00353075" w:rsidRPr="004E27EA" w:rsidRDefault="00A65E4E" w:rsidP="004E27EA">
      <w:pPr>
        <w:pStyle w:val="ConsPlusNormal0"/>
        <w:ind w:firstLine="540"/>
        <w:jc w:val="both"/>
        <w:rPr>
          <w:rFonts w:ascii="PT Astra Serif" w:hAnsi="PT Astra Serif"/>
          <w:sz w:val="24"/>
          <w:szCs w:val="24"/>
        </w:rPr>
      </w:pPr>
      <w:bookmarkStart w:id="8" w:name="P280"/>
      <w:bookmarkEnd w:id="8"/>
      <w:r w:rsidRPr="004E27EA">
        <w:rPr>
          <w:rFonts w:ascii="PT Astra Serif" w:hAnsi="PT Astra Serif"/>
          <w:sz w:val="24"/>
          <w:szCs w:val="24"/>
        </w:rPr>
        <w:t>10. Расчетный размер субсидии на строительство жилья, предоставляемого по договору найма жилого помещения (C</w:t>
      </w:r>
      <w:r w:rsidRPr="004E27EA">
        <w:rPr>
          <w:rFonts w:ascii="PT Astra Serif" w:hAnsi="PT Astra Serif"/>
          <w:sz w:val="24"/>
          <w:szCs w:val="24"/>
          <w:vertAlign w:val="subscript"/>
        </w:rPr>
        <w:t>2i</w:t>
      </w:r>
      <w:r w:rsidRPr="004E27EA">
        <w:rPr>
          <w:rFonts w:ascii="PT Astra Serif" w:hAnsi="PT Astra Serif"/>
          <w:sz w:val="24"/>
          <w:szCs w:val="24"/>
        </w:rPr>
        <w:t>), определяется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noProof/>
          <w:position w:val="-53"/>
          <w:sz w:val="24"/>
          <w:szCs w:val="24"/>
        </w:rPr>
        <w:drawing>
          <wp:inline distT="0" distB="0" distL="0" distR="0">
            <wp:extent cx="3095625" cy="800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800100"/>
                    </a:xfrm>
                    <a:prstGeom prst="rect">
                      <a:avLst/>
                    </a:prstGeom>
                    <a:noFill/>
                    <a:ln>
                      <a:noFill/>
                    </a:ln>
                  </pic:spPr>
                </pic:pic>
              </a:graphicData>
            </a:graphic>
          </wp:inline>
        </w:drawing>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где:</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V</w:t>
      </w:r>
      <w:proofErr w:type="gramEnd"/>
      <w:r w:rsidRPr="004E27EA">
        <w:rPr>
          <w:rFonts w:ascii="PT Astra Serif" w:hAnsi="PT Astra Serif"/>
          <w:sz w:val="24"/>
          <w:szCs w:val="24"/>
          <w:vertAlign w:val="subscript"/>
        </w:rPr>
        <w:t>мин</w:t>
      </w:r>
      <w:proofErr w:type="spellEnd"/>
      <w:r w:rsidRPr="004E27EA">
        <w:rPr>
          <w:rFonts w:ascii="PT Astra Serif" w:hAnsi="PT Astra Serif"/>
          <w:sz w:val="24"/>
          <w:szCs w:val="24"/>
        </w:rPr>
        <w:t xml:space="preserve"> - минимальный размер субсидии на строительство жилья, предоставляемого по договору найма жилого помещения, составляющий 1 млн. рублей. </w:t>
      </w:r>
      <w:proofErr w:type="gramStart"/>
      <w:r w:rsidRPr="004E27EA">
        <w:rPr>
          <w:rFonts w:ascii="PT Astra Serif" w:hAnsi="PT Astra Serif"/>
          <w:sz w:val="24"/>
          <w:szCs w:val="24"/>
        </w:rPr>
        <w:t>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w:t>
      </w:r>
      <w:proofErr w:type="gramEnd"/>
      <w:r w:rsidRPr="004E27EA">
        <w:rPr>
          <w:rFonts w:ascii="PT Astra Serif" w:hAnsi="PT Astra Serif"/>
          <w:sz w:val="24"/>
          <w:szCs w:val="24"/>
        </w:rPr>
        <w:t xml:space="preserve"> найма жилого помещения;</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V</w:t>
      </w:r>
      <w:proofErr w:type="gramEnd"/>
      <w:r w:rsidRPr="004E27EA">
        <w:rPr>
          <w:rFonts w:ascii="PT Astra Serif" w:hAnsi="PT Astra Serif"/>
          <w:sz w:val="24"/>
          <w:szCs w:val="24"/>
          <w:vertAlign w:val="subscript"/>
        </w:rPr>
        <w:t>фбi</w:t>
      </w:r>
      <w:proofErr w:type="spellEnd"/>
      <w:r w:rsidRPr="004E27EA">
        <w:rPr>
          <w:rFonts w:ascii="PT Astra Serif" w:hAnsi="PT Astra Serif"/>
          <w:sz w:val="24"/>
          <w:szCs w:val="24"/>
        </w:rPr>
        <w:t xml:space="preserve"> - объем бюджетных ассигнований, предусмотренных в федеральном бюджете на </w:t>
      </w:r>
      <w:r w:rsidRPr="004E27EA">
        <w:rPr>
          <w:rFonts w:ascii="PT Astra Serif" w:hAnsi="PT Astra Serif"/>
          <w:sz w:val="24"/>
          <w:szCs w:val="24"/>
        </w:rPr>
        <w:lastRenderedPageBreak/>
        <w:t xml:space="preserve">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7" w:tooltip="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
        <w:r w:rsidRPr="004E27EA">
          <w:rPr>
            <w:rFonts w:ascii="PT Astra Serif" w:hAnsi="PT Astra Serif"/>
            <w:sz w:val="24"/>
            <w:szCs w:val="24"/>
          </w:rPr>
          <w:t>подпункте "б" пункта 2</w:t>
        </w:r>
      </w:hyperlink>
      <w:r w:rsidRPr="004E27EA">
        <w:rPr>
          <w:rFonts w:ascii="PT Astra Serif" w:hAnsi="PT Astra Serif"/>
          <w:sz w:val="24"/>
          <w:szCs w:val="24"/>
        </w:rPr>
        <w:t xml:space="preserve"> настоящих Правил;</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i</w:t>
      </w:r>
      <w:proofErr w:type="spellEnd"/>
      <w:r w:rsidRPr="004E27EA">
        <w:rPr>
          <w:rFonts w:ascii="PT Astra Serif" w:hAnsi="PT Astra Serif"/>
          <w:sz w:val="24"/>
          <w:szCs w:val="24"/>
        </w:rPr>
        <w:t xml:space="preserve">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ДНУ</w:t>
      </w:r>
      <w:r w:rsidRPr="004E27EA">
        <w:rPr>
          <w:rFonts w:ascii="PT Astra Serif" w:hAnsi="PT Astra Serif"/>
          <w:sz w:val="24"/>
          <w:szCs w:val="24"/>
          <w:vertAlign w:val="subscript"/>
        </w:rPr>
        <w:t>i</w:t>
      </w:r>
      <w:proofErr w:type="spellEnd"/>
      <w:r w:rsidRPr="004E27EA">
        <w:rPr>
          <w:rFonts w:ascii="PT Astra Serif" w:hAnsi="PT Astra Serif"/>
          <w:sz w:val="24"/>
          <w:szCs w:val="24"/>
        </w:rP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предусмотренные </w:t>
      </w:r>
      <w:hyperlink w:anchor="P251" w:tooltip="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
        <w:r w:rsidRPr="004E27EA">
          <w:rPr>
            <w:rFonts w:ascii="PT Astra Serif" w:hAnsi="PT Astra Serif"/>
            <w:sz w:val="24"/>
            <w:szCs w:val="24"/>
          </w:rPr>
          <w:t>абзацем вторым подпункта "б" пункта 5</w:t>
        </w:r>
      </w:hyperlink>
      <w:r w:rsidRPr="004E27EA">
        <w:rPr>
          <w:rFonts w:ascii="PT Astra Serif" w:hAnsi="PT Astra Serif"/>
          <w:sz w:val="24"/>
          <w:szCs w:val="24"/>
        </w:rPr>
        <w:t xml:space="preserve"> настоящих Правил, и (или) перечни штатных единиц, в i-м субъекте Российской Федерации в общем числе участников мероприятий по строительству жилья, предоставляемого по договору найма</w:t>
      </w:r>
      <w:proofErr w:type="gramEnd"/>
      <w:r w:rsidRPr="004E27EA">
        <w:rPr>
          <w:rFonts w:ascii="PT Astra Serif" w:hAnsi="PT Astra Serif"/>
          <w:sz w:val="24"/>
          <w:szCs w:val="24"/>
        </w:rPr>
        <w:t xml:space="preserve"> жилого помещения, и (или) штатных единиц в Российской Федерации, </w:t>
      </w:r>
      <w:proofErr w:type="gramStart"/>
      <w:r w:rsidRPr="004E27EA">
        <w:rPr>
          <w:rFonts w:ascii="PT Astra Serif" w:hAnsi="PT Astra Serif"/>
          <w:sz w:val="24"/>
          <w:szCs w:val="24"/>
        </w:rPr>
        <w:t>определяемая</w:t>
      </w:r>
      <w:proofErr w:type="gramEnd"/>
      <w:r w:rsidRPr="004E27EA">
        <w:rPr>
          <w:rFonts w:ascii="PT Astra Serif" w:hAnsi="PT Astra Serif"/>
          <w:sz w:val="24"/>
          <w:szCs w:val="24"/>
        </w:rPr>
        <w:t xml:space="preserve"> по данным органов исполнительной власти на очередной финансовый год и плановый период.</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В случае если i-м субъектом Российской Федерации по состоянию на 31 декабря года предоставления субсидии на строительство жилья, предоставляемого по договору найма жилого помещения, не достигнуты результаты использования субсидии на строительство жилья, предоставляемого по договору найма жилого помещения, 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w:t>
      </w:r>
      <w:proofErr w:type="gramEnd"/>
      <w:r w:rsidRPr="004E27EA">
        <w:rPr>
          <w:rFonts w:ascii="PT Astra Serif" w:hAnsi="PT Astra Serif"/>
          <w:sz w:val="24"/>
          <w:szCs w:val="24"/>
        </w:rPr>
        <w:t xml:space="preserve">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указанное нарушение не устранено, размер субсидии на строительство жилья, предоставляемого по договору найма жилого помещения, предоставляемой бюджету i-го субъекта Российской Федерации на очередной финансовый год и плановый период (</w:t>
      </w:r>
      <w:proofErr w:type="spellStart"/>
      <w:proofErr w:type="gramStart"/>
      <w:r w:rsidRPr="004E27EA">
        <w:rPr>
          <w:rFonts w:ascii="PT Astra Serif" w:hAnsi="PT Astra Serif"/>
          <w:sz w:val="24"/>
          <w:szCs w:val="24"/>
        </w:rPr>
        <w:t>C</w:t>
      </w:r>
      <w:proofErr w:type="gramEnd"/>
      <w:r w:rsidRPr="004E27EA">
        <w:rPr>
          <w:rFonts w:ascii="PT Astra Serif" w:hAnsi="PT Astra Serif"/>
          <w:sz w:val="24"/>
          <w:szCs w:val="24"/>
          <w:vertAlign w:val="subscript"/>
        </w:rPr>
        <w:t>скорректированное</w:t>
      </w:r>
      <w:proofErr w:type="spellEnd"/>
      <w:r w:rsidRPr="004E27EA">
        <w:rPr>
          <w:rFonts w:ascii="PT Astra Serif" w:hAnsi="PT Astra Serif"/>
          <w:sz w:val="24"/>
          <w:szCs w:val="24"/>
          <w:vertAlign w:val="subscript"/>
        </w:rPr>
        <w:t>, отчетное</w:t>
      </w:r>
      <w:r w:rsidRPr="004E27EA">
        <w:rPr>
          <w:rFonts w:ascii="PT Astra Serif" w:hAnsi="PT Astra Serif"/>
          <w:sz w:val="24"/>
          <w:szCs w:val="24"/>
        </w:rPr>
        <w:t>), рассчитывается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proofErr w:type="spellStart"/>
      <w:proofErr w:type="gramStart"/>
      <w:r w:rsidRPr="004E27EA">
        <w:rPr>
          <w:rFonts w:ascii="PT Astra Serif" w:hAnsi="PT Astra Serif"/>
          <w:sz w:val="24"/>
          <w:szCs w:val="24"/>
        </w:rPr>
        <w:t>C</w:t>
      </w:r>
      <w:proofErr w:type="gramEnd"/>
      <w:r w:rsidRPr="004E27EA">
        <w:rPr>
          <w:rFonts w:ascii="PT Astra Serif" w:hAnsi="PT Astra Serif"/>
          <w:sz w:val="24"/>
          <w:szCs w:val="24"/>
          <w:vertAlign w:val="subscript"/>
        </w:rPr>
        <w:t>скорректированное</w:t>
      </w:r>
      <w:proofErr w:type="spellEnd"/>
      <w:r w:rsidRPr="004E27EA">
        <w:rPr>
          <w:rFonts w:ascii="PT Astra Serif" w:hAnsi="PT Astra Serif"/>
          <w:sz w:val="24"/>
          <w:szCs w:val="24"/>
          <w:vertAlign w:val="subscript"/>
        </w:rPr>
        <w:t>, отчетное</w:t>
      </w:r>
      <w:r w:rsidRPr="004E27EA">
        <w:rPr>
          <w:rFonts w:ascii="PT Astra Serif" w:hAnsi="PT Astra Serif"/>
          <w:sz w:val="24"/>
          <w:szCs w:val="24"/>
        </w:rPr>
        <w:t xml:space="preserve"> = C</w:t>
      </w:r>
      <w:r w:rsidRPr="004E27EA">
        <w:rPr>
          <w:rFonts w:ascii="PT Astra Serif" w:hAnsi="PT Astra Serif"/>
          <w:sz w:val="24"/>
          <w:szCs w:val="24"/>
          <w:vertAlign w:val="subscript"/>
        </w:rPr>
        <w:t>2i</w:t>
      </w:r>
      <w:r w:rsidRPr="004E27EA">
        <w:rPr>
          <w:rFonts w:ascii="PT Astra Serif" w:hAnsi="PT Astra Serif"/>
          <w:sz w:val="24"/>
          <w:szCs w:val="24"/>
        </w:rPr>
        <w:t xml:space="preserve"> </w:t>
      </w:r>
      <w:proofErr w:type="spellStart"/>
      <w:r w:rsidRPr="004E27EA">
        <w:rPr>
          <w:rFonts w:ascii="PT Astra Serif" w:hAnsi="PT Astra Serif"/>
          <w:sz w:val="24"/>
          <w:szCs w:val="24"/>
        </w:rPr>
        <w:t>x</w:t>
      </w:r>
      <w:proofErr w:type="spellEnd"/>
      <w:r w:rsidRPr="004E27EA">
        <w:rPr>
          <w:rFonts w:ascii="PT Astra Serif" w:hAnsi="PT Astra Serif"/>
          <w:sz w:val="24"/>
          <w:szCs w:val="24"/>
        </w:rPr>
        <w:t xml:space="preserve"> </w:t>
      </w:r>
      <w:proofErr w:type="spellStart"/>
      <w:r w:rsidRPr="004E27EA">
        <w:rPr>
          <w:rFonts w:ascii="PT Astra Serif" w:hAnsi="PT Astra Serif"/>
          <w:sz w:val="24"/>
          <w:szCs w:val="24"/>
        </w:rPr>
        <w:t>K</w:t>
      </w:r>
      <w:r w:rsidRPr="004E27EA">
        <w:rPr>
          <w:rFonts w:ascii="PT Astra Serif" w:hAnsi="PT Astra Serif"/>
          <w:sz w:val="24"/>
          <w:szCs w:val="24"/>
          <w:vertAlign w:val="subscript"/>
        </w:rPr>
        <w:t>ir</w:t>
      </w:r>
      <w:proofErr w:type="spellEnd"/>
      <w:r w:rsidRPr="004E27EA">
        <w:rPr>
          <w:rFonts w:ascii="PT Astra Serif" w:hAnsi="PT Astra Serif"/>
          <w:sz w:val="24"/>
          <w:szCs w:val="24"/>
        </w:rPr>
        <w:t>,</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где </w:t>
      </w:r>
      <w:proofErr w:type="spellStart"/>
      <w:r w:rsidRPr="004E27EA">
        <w:rPr>
          <w:rFonts w:ascii="PT Astra Serif" w:hAnsi="PT Astra Serif"/>
          <w:sz w:val="24"/>
          <w:szCs w:val="24"/>
        </w:rPr>
        <w:t>K</w:t>
      </w:r>
      <w:r w:rsidRPr="004E27EA">
        <w:rPr>
          <w:rFonts w:ascii="PT Astra Serif" w:hAnsi="PT Astra Serif"/>
          <w:sz w:val="24"/>
          <w:szCs w:val="24"/>
          <w:vertAlign w:val="subscript"/>
        </w:rPr>
        <w:t>ir</w:t>
      </w:r>
      <w:proofErr w:type="spellEnd"/>
      <w:r w:rsidRPr="004E27EA">
        <w:rPr>
          <w:rFonts w:ascii="PT Astra Serif" w:hAnsi="PT Astra Serif"/>
          <w:sz w:val="24"/>
          <w:szCs w:val="24"/>
        </w:rPr>
        <w:t xml:space="preserve"> - коэффициент использования субсидии на строительство жилья, предоставляемого по договору найма жилого помещения, в отчетном году.</w:t>
      </w:r>
    </w:p>
    <w:p w:rsidR="00353075" w:rsidRPr="004E27EA" w:rsidRDefault="00A65E4E" w:rsidP="004E27EA">
      <w:pPr>
        <w:pStyle w:val="ConsPlusNormal0"/>
        <w:ind w:firstLine="540"/>
        <w:jc w:val="both"/>
        <w:rPr>
          <w:rFonts w:ascii="PT Astra Serif" w:hAnsi="PT Astra Serif"/>
          <w:sz w:val="24"/>
          <w:szCs w:val="24"/>
        </w:rPr>
      </w:pPr>
      <w:bookmarkStart w:id="9" w:name="P294"/>
      <w:bookmarkEnd w:id="9"/>
      <w:r w:rsidRPr="004E27EA">
        <w:rPr>
          <w:rFonts w:ascii="PT Astra Serif" w:hAnsi="PT Astra Serif"/>
          <w:sz w:val="24"/>
          <w:szCs w:val="24"/>
        </w:rPr>
        <w:t>11. Коэффициент использования субсидии на строительство жилья, предоставляемого по договору найма жилого помещения, в отчетном году (</w:t>
      </w:r>
      <w:proofErr w:type="spellStart"/>
      <w:r w:rsidRPr="004E27EA">
        <w:rPr>
          <w:rFonts w:ascii="PT Astra Serif" w:hAnsi="PT Astra Serif"/>
          <w:sz w:val="24"/>
          <w:szCs w:val="24"/>
        </w:rPr>
        <w:t>K</w:t>
      </w:r>
      <w:r w:rsidRPr="004E27EA">
        <w:rPr>
          <w:rFonts w:ascii="PT Astra Serif" w:hAnsi="PT Astra Serif"/>
          <w:sz w:val="24"/>
          <w:szCs w:val="24"/>
          <w:vertAlign w:val="subscript"/>
        </w:rPr>
        <w:t>ir</w:t>
      </w:r>
      <w:proofErr w:type="spellEnd"/>
      <w:r w:rsidRPr="004E27EA">
        <w:rPr>
          <w:rFonts w:ascii="PT Astra Serif" w:hAnsi="PT Astra Serif"/>
          <w:sz w:val="24"/>
          <w:szCs w:val="24"/>
        </w:rPr>
        <w:t>) рассчитывается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proofErr w:type="spellStart"/>
      <w:r w:rsidRPr="004E27EA">
        <w:rPr>
          <w:rFonts w:ascii="PT Astra Serif" w:hAnsi="PT Astra Serif"/>
          <w:sz w:val="24"/>
          <w:szCs w:val="24"/>
        </w:rPr>
        <w:t>K</w:t>
      </w:r>
      <w:r w:rsidRPr="004E27EA">
        <w:rPr>
          <w:rFonts w:ascii="PT Astra Serif" w:hAnsi="PT Astra Serif"/>
          <w:sz w:val="24"/>
          <w:szCs w:val="24"/>
          <w:vertAlign w:val="subscript"/>
        </w:rPr>
        <w:t>ir</w:t>
      </w:r>
      <w:proofErr w:type="spellEnd"/>
      <w:r w:rsidRPr="004E27EA">
        <w:rPr>
          <w:rFonts w:ascii="PT Astra Serif" w:hAnsi="PT Astra Serif"/>
          <w:sz w:val="24"/>
          <w:szCs w:val="24"/>
        </w:rPr>
        <w:t xml:space="preserve"> = </w:t>
      </w:r>
      <w:proofErr w:type="spellStart"/>
      <w:r w:rsidRPr="004E27EA">
        <w:rPr>
          <w:rFonts w:ascii="PT Astra Serif" w:hAnsi="PT Astra Serif"/>
          <w:sz w:val="24"/>
          <w:szCs w:val="24"/>
        </w:rPr>
        <w:t>T</w:t>
      </w:r>
      <w:r w:rsidRPr="004E27EA">
        <w:rPr>
          <w:rFonts w:ascii="PT Astra Serif" w:hAnsi="PT Astra Serif"/>
          <w:sz w:val="24"/>
          <w:szCs w:val="24"/>
          <w:vertAlign w:val="subscript"/>
        </w:rPr>
        <w:t>ir</w:t>
      </w:r>
      <w:proofErr w:type="spellEnd"/>
      <w:r w:rsidRPr="004E27EA">
        <w:rPr>
          <w:rFonts w:ascii="PT Astra Serif" w:hAnsi="PT Astra Serif"/>
          <w:sz w:val="24"/>
          <w:szCs w:val="24"/>
        </w:rPr>
        <w:t xml:space="preserve"> / </w:t>
      </w:r>
      <w:proofErr w:type="spellStart"/>
      <w:r w:rsidRPr="004E27EA">
        <w:rPr>
          <w:rFonts w:ascii="PT Astra Serif" w:hAnsi="PT Astra Serif"/>
          <w:sz w:val="24"/>
          <w:szCs w:val="24"/>
        </w:rPr>
        <w:t>S</w:t>
      </w:r>
      <w:r w:rsidRPr="004E27EA">
        <w:rPr>
          <w:rFonts w:ascii="PT Astra Serif" w:hAnsi="PT Astra Serif"/>
          <w:sz w:val="24"/>
          <w:szCs w:val="24"/>
          <w:vertAlign w:val="subscript"/>
        </w:rPr>
        <w:t>ir</w:t>
      </w:r>
      <w:proofErr w:type="spellEnd"/>
      <w:r w:rsidRPr="004E27EA">
        <w:rPr>
          <w:rFonts w:ascii="PT Astra Serif" w:hAnsi="PT Astra Serif"/>
          <w:sz w:val="24"/>
          <w:szCs w:val="24"/>
        </w:rPr>
        <w:t>,</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где:</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T</w:t>
      </w:r>
      <w:r w:rsidRPr="004E27EA">
        <w:rPr>
          <w:rFonts w:ascii="PT Astra Serif" w:hAnsi="PT Astra Serif"/>
          <w:sz w:val="24"/>
          <w:szCs w:val="24"/>
          <w:vertAlign w:val="subscript"/>
        </w:rPr>
        <w:t>ir</w:t>
      </w:r>
      <w:proofErr w:type="spellEnd"/>
      <w:r w:rsidRPr="004E27EA">
        <w:rPr>
          <w:rFonts w:ascii="PT Astra Serif" w:hAnsi="PT Astra Serif"/>
          <w:sz w:val="24"/>
          <w:szCs w:val="24"/>
        </w:rPr>
        <w:t xml:space="preserve"> - сумма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достигнутого в отчетном году, и половины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 1 апреля года, следующего за годом предоставления субсидии на строительство жилья, предоставляемого по договору найма</w:t>
      </w:r>
      <w:proofErr w:type="gramEnd"/>
      <w:r w:rsidRPr="004E27EA">
        <w:rPr>
          <w:rFonts w:ascii="PT Astra Serif" w:hAnsi="PT Astra Serif"/>
          <w:sz w:val="24"/>
          <w:szCs w:val="24"/>
        </w:rPr>
        <w:t xml:space="preserve"> жилого помещения;</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S</w:t>
      </w:r>
      <w:r w:rsidRPr="004E27EA">
        <w:rPr>
          <w:rFonts w:ascii="PT Astra Serif" w:hAnsi="PT Astra Serif"/>
          <w:sz w:val="24"/>
          <w:szCs w:val="24"/>
          <w:vertAlign w:val="subscript"/>
        </w:rPr>
        <w:t>ir</w:t>
      </w:r>
      <w:proofErr w:type="spellEnd"/>
      <w:r w:rsidRPr="004E27EA">
        <w:rPr>
          <w:rFonts w:ascii="PT Astra Serif" w:hAnsi="PT Astra Serif"/>
          <w:sz w:val="24"/>
          <w:szCs w:val="24"/>
        </w:rPr>
        <w:t xml:space="preserve"> - плановое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установленное на отчетный финансовый год в соглашении.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Сумма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w:t>
      </w:r>
      <w:r w:rsidRPr="004E27EA">
        <w:rPr>
          <w:rFonts w:ascii="PT Astra Serif" w:hAnsi="PT Astra Serif"/>
          <w:sz w:val="24"/>
          <w:szCs w:val="24"/>
        </w:rPr>
        <w:lastRenderedPageBreak/>
        <w:t>достигнутого в отчетном году, и половины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 1 апреля года, следующего за годом предоставления субсидии на строительство жилья, предоставляемого по договору найма жилого</w:t>
      </w:r>
      <w:proofErr w:type="gramEnd"/>
      <w:r w:rsidRPr="004E27EA">
        <w:rPr>
          <w:rFonts w:ascii="PT Astra Serif" w:hAnsi="PT Astra Serif"/>
          <w:sz w:val="24"/>
          <w:szCs w:val="24"/>
        </w:rPr>
        <w:t xml:space="preserve"> помещения (</w:t>
      </w:r>
      <w:proofErr w:type="spellStart"/>
      <w:r w:rsidRPr="004E27EA">
        <w:rPr>
          <w:rFonts w:ascii="PT Astra Serif" w:hAnsi="PT Astra Serif"/>
          <w:sz w:val="24"/>
          <w:szCs w:val="24"/>
        </w:rPr>
        <w:t>T</w:t>
      </w:r>
      <w:r w:rsidRPr="004E27EA">
        <w:rPr>
          <w:rFonts w:ascii="PT Astra Serif" w:hAnsi="PT Astra Serif"/>
          <w:sz w:val="24"/>
          <w:szCs w:val="24"/>
          <w:vertAlign w:val="subscript"/>
        </w:rPr>
        <w:t>ir</w:t>
      </w:r>
      <w:proofErr w:type="spellEnd"/>
      <w:r w:rsidRPr="004E27EA">
        <w:rPr>
          <w:rFonts w:ascii="PT Astra Serif" w:hAnsi="PT Astra Serif"/>
          <w:sz w:val="24"/>
          <w:szCs w:val="24"/>
        </w:rPr>
        <w:t>), рассчитывается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lang w:val="en-US"/>
        </w:rPr>
      </w:pPr>
      <w:proofErr w:type="spellStart"/>
      <w:r w:rsidRPr="004E27EA">
        <w:rPr>
          <w:rFonts w:ascii="PT Astra Serif" w:hAnsi="PT Astra Serif"/>
          <w:sz w:val="24"/>
          <w:szCs w:val="24"/>
          <w:lang w:val="en-US"/>
        </w:rPr>
        <w:t>T</w:t>
      </w:r>
      <w:r w:rsidRPr="004E27EA">
        <w:rPr>
          <w:rFonts w:ascii="PT Astra Serif" w:hAnsi="PT Astra Serif"/>
          <w:sz w:val="24"/>
          <w:szCs w:val="24"/>
          <w:vertAlign w:val="subscript"/>
          <w:lang w:val="en-US"/>
        </w:rPr>
        <w:t>ir</w:t>
      </w:r>
      <w:proofErr w:type="spellEnd"/>
      <w:r w:rsidRPr="004E27EA">
        <w:rPr>
          <w:rFonts w:ascii="PT Astra Serif" w:hAnsi="PT Astra Serif"/>
          <w:sz w:val="24"/>
          <w:szCs w:val="24"/>
          <w:lang w:val="en-US"/>
        </w:rPr>
        <w:t xml:space="preserve">= </w:t>
      </w:r>
      <w:proofErr w:type="spellStart"/>
      <w:r w:rsidRPr="004E27EA">
        <w:rPr>
          <w:rFonts w:ascii="PT Astra Serif" w:hAnsi="PT Astra Serif"/>
          <w:sz w:val="24"/>
          <w:szCs w:val="24"/>
          <w:lang w:val="en-US"/>
        </w:rPr>
        <w:t>T</w:t>
      </w:r>
      <w:r w:rsidRPr="004E27EA">
        <w:rPr>
          <w:rFonts w:ascii="PT Astra Serif" w:hAnsi="PT Astra Serif"/>
          <w:sz w:val="24"/>
          <w:szCs w:val="24"/>
          <w:vertAlign w:val="subscript"/>
          <w:lang w:val="en-US"/>
        </w:rPr>
        <w:t>irj</w:t>
      </w:r>
      <w:proofErr w:type="spellEnd"/>
      <w:r w:rsidRPr="004E27EA">
        <w:rPr>
          <w:rFonts w:ascii="PT Astra Serif" w:hAnsi="PT Astra Serif"/>
          <w:sz w:val="24"/>
          <w:szCs w:val="24"/>
          <w:lang w:val="en-US"/>
        </w:rPr>
        <w:t xml:space="preserve"> + (</w:t>
      </w:r>
      <w:proofErr w:type="spellStart"/>
      <w:r w:rsidRPr="004E27EA">
        <w:rPr>
          <w:rFonts w:ascii="PT Astra Serif" w:hAnsi="PT Astra Serif"/>
          <w:sz w:val="24"/>
          <w:szCs w:val="24"/>
          <w:lang w:val="en-US"/>
        </w:rPr>
        <w:t>T</w:t>
      </w:r>
      <w:r w:rsidRPr="004E27EA">
        <w:rPr>
          <w:rFonts w:ascii="PT Astra Serif" w:hAnsi="PT Astra Serif"/>
          <w:sz w:val="24"/>
          <w:szCs w:val="24"/>
          <w:vertAlign w:val="subscript"/>
          <w:lang w:val="en-US"/>
        </w:rPr>
        <w:t>ira</w:t>
      </w:r>
      <w:proofErr w:type="spellEnd"/>
      <w:r w:rsidRPr="004E27EA">
        <w:rPr>
          <w:rFonts w:ascii="PT Astra Serif" w:hAnsi="PT Astra Serif"/>
          <w:sz w:val="24"/>
          <w:szCs w:val="24"/>
          <w:lang w:val="en-US"/>
        </w:rPr>
        <w:t xml:space="preserve"> x 50%),</w:t>
      </w:r>
    </w:p>
    <w:p w:rsidR="00353075" w:rsidRPr="004E27EA" w:rsidRDefault="00353075" w:rsidP="004E27EA">
      <w:pPr>
        <w:pStyle w:val="ConsPlusNormal0"/>
        <w:jc w:val="both"/>
        <w:rPr>
          <w:rFonts w:ascii="PT Astra Serif" w:hAnsi="PT Astra Serif"/>
          <w:sz w:val="24"/>
          <w:szCs w:val="24"/>
          <w:lang w:val="en-US"/>
        </w:rPr>
      </w:pPr>
    </w:p>
    <w:p w:rsidR="00353075" w:rsidRPr="004E27EA" w:rsidRDefault="00A65E4E" w:rsidP="004E27EA">
      <w:pPr>
        <w:pStyle w:val="ConsPlusNormal0"/>
        <w:ind w:firstLine="540"/>
        <w:jc w:val="both"/>
        <w:rPr>
          <w:rFonts w:ascii="PT Astra Serif" w:hAnsi="PT Astra Serif"/>
          <w:sz w:val="24"/>
          <w:szCs w:val="24"/>
          <w:lang w:val="en-US"/>
        </w:rPr>
      </w:pPr>
      <w:r w:rsidRPr="004E27EA">
        <w:rPr>
          <w:rFonts w:ascii="PT Astra Serif" w:hAnsi="PT Astra Serif"/>
          <w:sz w:val="24"/>
          <w:szCs w:val="24"/>
        </w:rPr>
        <w:t>где</w:t>
      </w:r>
      <w:r w:rsidRPr="004E27EA">
        <w:rPr>
          <w:rFonts w:ascii="PT Astra Serif" w:hAnsi="PT Astra Serif"/>
          <w:sz w:val="24"/>
          <w:szCs w:val="24"/>
          <w:lang w:val="en-US"/>
        </w:rPr>
        <w:t>:</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T</w:t>
      </w:r>
      <w:r w:rsidRPr="004E27EA">
        <w:rPr>
          <w:rFonts w:ascii="PT Astra Serif" w:hAnsi="PT Astra Serif"/>
          <w:sz w:val="24"/>
          <w:szCs w:val="24"/>
          <w:vertAlign w:val="subscript"/>
        </w:rPr>
        <w:t>irj</w:t>
      </w:r>
      <w:proofErr w:type="spellEnd"/>
      <w:r w:rsidRPr="004E27EA">
        <w:rPr>
          <w:rFonts w:ascii="PT Astra Serif" w:hAnsi="PT Astra Serif"/>
          <w:sz w:val="24"/>
          <w:szCs w:val="24"/>
        </w:rPr>
        <w:t xml:space="preserve"> - фактическое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достигнутое в отчетном году с учетом сложившегося значения результата на дату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годом предоставления субсидии на строительство</w:t>
      </w:r>
      <w:proofErr w:type="gramEnd"/>
      <w:r w:rsidRPr="004E27EA">
        <w:rPr>
          <w:rFonts w:ascii="PT Astra Serif" w:hAnsi="PT Astra Serif"/>
          <w:sz w:val="24"/>
          <w:szCs w:val="24"/>
        </w:rPr>
        <w:t xml:space="preserve"> жилья, предоставляемого по договору найма жилого помещения;</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T</w:t>
      </w:r>
      <w:r w:rsidRPr="004E27EA">
        <w:rPr>
          <w:rFonts w:ascii="PT Astra Serif" w:hAnsi="PT Astra Serif"/>
          <w:sz w:val="24"/>
          <w:szCs w:val="24"/>
          <w:vertAlign w:val="subscript"/>
        </w:rPr>
        <w:t>ira</w:t>
      </w:r>
      <w:proofErr w:type="spellEnd"/>
      <w:r w:rsidRPr="004E27EA">
        <w:rPr>
          <w:rFonts w:ascii="PT Astra Serif" w:hAnsi="PT Astra Serif"/>
          <w:sz w:val="24"/>
          <w:szCs w:val="24"/>
        </w:rPr>
        <w:t xml:space="preserve"> -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достигнутое с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по 1 апреля года, следующего за годом предоставления субсидии на строительство жилья, предоставляемого по договору найма жилого помещения.</w:t>
      </w:r>
      <w:proofErr w:type="gramEnd"/>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Невостребованные бюджетные ассигнования в результате применения коэффициента использования субсидии на строительство жилья, предоставляемого по договору найма жилого помещения, в отчетном году перераспределяются с учетом предельного уровня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расходного обязательства субъекта Российской Федерации из федерального бюджета пропорционально размеру субсидии на строительство жилья, предоставляемого по договору найма жилого помещения, предоставляемой бюджету i-го субъекта Российской Федерации на соответствующий финансовый год, между субъектами Российской</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которые по состоянию на 31 декабря года предоставления субсидии на строительство жилья, предоставляемого по договору найма жилого помещения, или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достигли значений результатов использования субсидии на строительство жилья, предоставляемого по договору найма жилого помещения, и которые в текущем финансовом году до распределения субсидий на строительство жилья, предоставляемого по договору найма жилого помещения, на очередной финансовый год и плановый период не направили</w:t>
      </w:r>
      <w:proofErr w:type="gramEnd"/>
      <w:r w:rsidRPr="004E27EA">
        <w:rPr>
          <w:rFonts w:ascii="PT Astra Serif" w:hAnsi="PT Astra Serif"/>
          <w:sz w:val="24"/>
          <w:szCs w:val="24"/>
        </w:rPr>
        <w:t xml:space="preserve"> обращение о невозможности </w:t>
      </w:r>
      <w:proofErr w:type="gramStart"/>
      <w:r w:rsidRPr="004E27EA">
        <w:rPr>
          <w:rFonts w:ascii="PT Astra Serif" w:hAnsi="PT Astra Serif"/>
          <w:sz w:val="24"/>
          <w:szCs w:val="24"/>
        </w:rPr>
        <w:t>достижения значений результатов использования субсидии</w:t>
      </w:r>
      <w:proofErr w:type="gramEnd"/>
      <w:r w:rsidRPr="004E27EA">
        <w:rPr>
          <w:rFonts w:ascii="PT Astra Serif" w:hAnsi="PT Astra Serif"/>
          <w:sz w:val="24"/>
          <w:szCs w:val="24"/>
        </w:rPr>
        <w:t xml:space="preserve"> на строительство жилья, предоставляемого по договору найма жилого помещения (далее - обращение), в сроки, установленные соглашением.</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В случае если i-м субъектом Российской Федерации в текущем финансовом году до распределения субсидий на строительство жилья, предоставляемого по договору найма жилого помещения, на очередной финансовый год и плановый период в Министерство сельского хозяйства Российской Федерации направлено обращение в текущем финансовом году в сроки, </w:t>
      </w:r>
      <w:r w:rsidRPr="004E27EA">
        <w:rPr>
          <w:rFonts w:ascii="PT Astra Serif" w:hAnsi="PT Astra Serif"/>
          <w:sz w:val="24"/>
          <w:szCs w:val="24"/>
        </w:rPr>
        <w:lastRenderedPageBreak/>
        <w:t>установленные соглашением, размер субсидии на строительство жилья, предоставляемого по договору найма жилого помещения, предоставляемой бюджету i-го</w:t>
      </w:r>
      <w:proofErr w:type="gramEnd"/>
      <w:r w:rsidRPr="004E27EA">
        <w:rPr>
          <w:rFonts w:ascii="PT Astra Serif" w:hAnsi="PT Astra Serif"/>
          <w:sz w:val="24"/>
          <w:szCs w:val="24"/>
        </w:rPr>
        <w:t xml:space="preserve"> субъекта Российской Федерации на очередной финансовый год и плановый период (</w:t>
      </w:r>
      <w:proofErr w:type="spellStart"/>
      <w:proofErr w:type="gramStart"/>
      <w:r w:rsidRPr="004E27EA">
        <w:rPr>
          <w:rFonts w:ascii="PT Astra Serif" w:hAnsi="PT Astra Serif"/>
          <w:sz w:val="24"/>
          <w:szCs w:val="24"/>
        </w:rPr>
        <w:t>C</w:t>
      </w:r>
      <w:proofErr w:type="gramEnd"/>
      <w:r w:rsidRPr="004E27EA">
        <w:rPr>
          <w:rFonts w:ascii="PT Astra Serif" w:hAnsi="PT Astra Serif"/>
          <w:sz w:val="24"/>
          <w:szCs w:val="24"/>
          <w:vertAlign w:val="subscript"/>
        </w:rPr>
        <w:t>скорректированное</w:t>
      </w:r>
      <w:proofErr w:type="spellEnd"/>
      <w:r w:rsidRPr="004E27EA">
        <w:rPr>
          <w:rFonts w:ascii="PT Astra Serif" w:hAnsi="PT Astra Serif"/>
          <w:sz w:val="24"/>
          <w:szCs w:val="24"/>
          <w:vertAlign w:val="subscript"/>
        </w:rPr>
        <w:t>, плановое</w:t>
      </w:r>
      <w:r w:rsidRPr="004E27EA">
        <w:rPr>
          <w:rFonts w:ascii="PT Astra Serif" w:hAnsi="PT Astra Serif"/>
          <w:sz w:val="24"/>
          <w:szCs w:val="24"/>
        </w:rPr>
        <w:t>), рассчитывается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sz w:val="24"/>
          <w:szCs w:val="24"/>
        </w:rPr>
        <w:t>(</w:t>
      </w:r>
      <w:proofErr w:type="spellStart"/>
      <w:proofErr w:type="gramStart"/>
      <w:r w:rsidRPr="004E27EA">
        <w:rPr>
          <w:rFonts w:ascii="PT Astra Serif" w:hAnsi="PT Astra Serif"/>
          <w:sz w:val="24"/>
          <w:szCs w:val="24"/>
        </w:rPr>
        <w:t>C</w:t>
      </w:r>
      <w:proofErr w:type="gramEnd"/>
      <w:r w:rsidRPr="004E27EA">
        <w:rPr>
          <w:rFonts w:ascii="PT Astra Serif" w:hAnsi="PT Astra Serif"/>
          <w:sz w:val="24"/>
          <w:szCs w:val="24"/>
          <w:vertAlign w:val="subscript"/>
        </w:rPr>
        <w:t>скорректированное</w:t>
      </w:r>
      <w:proofErr w:type="spellEnd"/>
      <w:r w:rsidRPr="004E27EA">
        <w:rPr>
          <w:rFonts w:ascii="PT Astra Serif" w:hAnsi="PT Astra Serif"/>
          <w:sz w:val="24"/>
          <w:szCs w:val="24"/>
          <w:vertAlign w:val="subscript"/>
        </w:rPr>
        <w:t>, плановое</w:t>
      </w:r>
      <w:r w:rsidRPr="004E27EA">
        <w:rPr>
          <w:rFonts w:ascii="PT Astra Serif" w:hAnsi="PT Astra Serif"/>
          <w:sz w:val="24"/>
          <w:szCs w:val="24"/>
        </w:rPr>
        <w:t>) = C</w:t>
      </w:r>
      <w:r w:rsidRPr="004E27EA">
        <w:rPr>
          <w:rFonts w:ascii="PT Astra Serif" w:hAnsi="PT Astra Serif"/>
          <w:sz w:val="24"/>
          <w:szCs w:val="24"/>
          <w:vertAlign w:val="subscript"/>
        </w:rPr>
        <w:t>2i</w:t>
      </w:r>
      <w:r w:rsidRPr="004E27EA">
        <w:rPr>
          <w:rFonts w:ascii="PT Astra Serif" w:hAnsi="PT Astra Serif"/>
          <w:sz w:val="24"/>
          <w:szCs w:val="24"/>
        </w:rPr>
        <w:t xml:space="preserve"> </w:t>
      </w:r>
      <w:proofErr w:type="spellStart"/>
      <w:r w:rsidRPr="004E27EA">
        <w:rPr>
          <w:rFonts w:ascii="PT Astra Serif" w:hAnsi="PT Astra Serif"/>
          <w:sz w:val="24"/>
          <w:szCs w:val="24"/>
        </w:rPr>
        <w:t>x</w:t>
      </w:r>
      <w:proofErr w:type="spellEnd"/>
      <w:r w:rsidRPr="004E27EA">
        <w:rPr>
          <w:rFonts w:ascii="PT Astra Serif" w:hAnsi="PT Astra Serif"/>
          <w:sz w:val="24"/>
          <w:szCs w:val="24"/>
        </w:rPr>
        <w:t xml:space="preserve"> </w:t>
      </w:r>
      <w:proofErr w:type="spellStart"/>
      <w:r w:rsidRPr="004E27EA">
        <w:rPr>
          <w:rFonts w:ascii="PT Astra Serif" w:hAnsi="PT Astra Serif"/>
          <w:sz w:val="24"/>
          <w:szCs w:val="24"/>
        </w:rPr>
        <w:t>K</w:t>
      </w:r>
      <w:r w:rsidRPr="004E27EA">
        <w:rPr>
          <w:rFonts w:ascii="PT Astra Serif" w:hAnsi="PT Astra Serif"/>
          <w:sz w:val="24"/>
          <w:szCs w:val="24"/>
          <w:vertAlign w:val="subscript"/>
        </w:rPr>
        <w:t>ip</w:t>
      </w:r>
      <w:proofErr w:type="spellEnd"/>
      <w:r w:rsidRPr="004E27EA">
        <w:rPr>
          <w:rFonts w:ascii="PT Astra Serif" w:hAnsi="PT Astra Serif"/>
          <w:sz w:val="24"/>
          <w:szCs w:val="24"/>
        </w:rPr>
        <w:t>,</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где </w:t>
      </w:r>
      <w:proofErr w:type="spellStart"/>
      <w:r w:rsidRPr="004E27EA">
        <w:rPr>
          <w:rFonts w:ascii="PT Astra Serif" w:hAnsi="PT Astra Serif"/>
          <w:sz w:val="24"/>
          <w:szCs w:val="24"/>
        </w:rPr>
        <w:t>K</w:t>
      </w:r>
      <w:r w:rsidRPr="004E27EA">
        <w:rPr>
          <w:rFonts w:ascii="PT Astra Serif" w:hAnsi="PT Astra Serif"/>
          <w:sz w:val="24"/>
          <w:szCs w:val="24"/>
          <w:vertAlign w:val="subscript"/>
        </w:rPr>
        <w:t>ip</w:t>
      </w:r>
      <w:proofErr w:type="spellEnd"/>
      <w:r w:rsidRPr="004E27EA">
        <w:rPr>
          <w:rFonts w:ascii="PT Astra Serif" w:hAnsi="PT Astra Serif"/>
          <w:sz w:val="24"/>
          <w:szCs w:val="24"/>
        </w:rPr>
        <w:t xml:space="preserve"> - коэффициент использования субсидии на строительство жилья, предоставляемого по договору найма жилого помещения, в текущем финансовом году.</w:t>
      </w:r>
    </w:p>
    <w:p w:rsidR="00353075" w:rsidRPr="004E27EA" w:rsidRDefault="00A65E4E" w:rsidP="004E27EA">
      <w:pPr>
        <w:pStyle w:val="ConsPlusNormal0"/>
        <w:ind w:firstLine="540"/>
        <w:jc w:val="both"/>
        <w:rPr>
          <w:rFonts w:ascii="PT Astra Serif" w:hAnsi="PT Astra Serif"/>
          <w:sz w:val="24"/>
          <w:szCs w:val="24"/>
        </w:rPr>
      </w:pPr>
      <w:bookmarkStart w:id="10" w:name="P314"/>
      <w:bookmarkEnd w:id="10"/>
      <w:r w:rsidRPr="004E27EA">
        <w:rPr>
          <w:rFonts w:ascii="PT Astra Serif" w:hAnsi="PT Astra Serif"/>
          <w:sz w:val="24"/>
          <w:szCs w:val="24"/>
        </w:rPr>
        <w:t>12. Коэффициент использования субсидии на строительство жилья, предоставляемого по договору найма жилого помещения, в текущем финансовом году (</w:t>
      </w:r>
      <w:proofErr w:type="spellStart"/>
      <w:r w:rsidRPr="004E27EA">
        <w:rPr>
          <w:rFonts w:ascii="PT Astra Serif" w:hAnsi="PT Astra Serif"/>
          <w:sz w:val="24"/>
          <w:szCs w:val="24"/>
        </w:rPr>
        <w:t>K</w:t>
      </w:r>
      <w:r w:rsidRPr="004E27EA">
        <w:rPr>
          <w:rFonts w:ascii="PT Astra Serif" w:hAnsi="PT Astra Serif"/>
          <w:sz w:val="24"/>
          <w:szCs w:val="24"/>
          <w:vertAlign w:val="subscript"/>
        </w:rPr>
        <w:t>ip</w:t>
      </w:r>
      <w:proofErr w:type="spellEnd"/>
      <w:r w:rsidRPr="004E27EA">
        <w:rPr>
          <w:rFonts w:ascii="PT Astra Serif" w:hAnsi="PT Astra Serif"/>
          <w:sz w:val="24"/>
          <w:szCs w:val="24"/>
        </w:rPr>
        <w:t>) рассчитывается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proofErr w:type="spellStart"/>
      <w:r w:rsidRPr="004E27EA">
        <w:rPr>
          <w:rFonts w:ascii="PT Astra Serif" w:hAnsi="PT Astra Serif"/>
          <w:sz w:val="24"/>
          <w:szCs w:val="24"/>
        </w:rPr>
        <w:t>K</w:t>
      </w:r>
      <w:r w:rsidRPr="004E27EA">
        <w:rPr>
          <w:rFonts w:ascii="PT Astra Serif" w:hAnsi="PT Astra Serif"/>
          <w:sz w:val="24"/>
          <w:szCs w:val="24"/>
          <w:vertAlign w:val="subscript"/>
        </w:rPr>
        <w:t>ip</w:t>
      </w:r>
      <w:proofErr w:type="spellEnd"/>
      <w:r w:rsidRPr="004E27EA">
        <w:rPr>
          <w:rFonts w:ascii="PT Astra Serif" w:hAnsi="PT Astra Serif"/>
          <w:sz w:val="24"/>
          <w:szCs w:val="24"/>
        </w:rPr>
        <w:t xml:space="preserve"> = </w:t>
      </w:r>
      <w:proofErr w:type="spellStart"/>
      <w:r w:rsidRPr="004E27EA">
        <w:rPr>
          <w:rFonts w:ascii="PT Astra Serif" w:hAnsi="PT Astra Serif"/>
          <w:sz w:val="24"/>
          <w:szCs w:val="24"/>
        </w:rPr>
        <w:t>T</w:t>
      </w:r>
      <w:r w:rsidRPr="004E27EA">
        <w:rPr>
          <w:rFonts w:ascii="PT Astra Serif" w:hAnsi="PT Astra Serif"/>
          <w:sz w:val="24"/>
          <w:szCs w:val="24"/>
          <w:vertAlign w:val="subscript"/>
        </w:rPr>
        <w:t>ip</w:t>
      </w:r>
      <w:proofErr w:type="spellEnd"/>
      <w:r w:rsidRPr="004E27EA">
        <w:rPr>
          <w:rFonts w:ascii="PT Astra Serif" w:hAnsi="PT Astra Serif"/>
          <w:sz w:val="24"/>
          <w:szCs w:val="24"/>
        </w:rPr>
        <w:t xml:space="preserve"> / </w:t>
      </w:r>
      <w:proofErr w:type="spellStart"/>
      <w:r w:rsidRPr="004E27EA">
        <w:rPr>
          <w:rFonts w:ascii="PT Astra Serif" w:hAnsi="PT Astra Serif"/>
          <w:sz w:val="24"/>
          <w:szCs w:val="24"/>
        </w:rPr>
        <w:t>S</w:t>
      </w:r>
      <w:r w:rsidRPr="004E27EA">
        <w:rPr>
          <w:rFonts w:ascii="PT Astra Serif" w:hAnsi="PT Astra Serif"/>
          <w:sz w:val="24"/>
          <w:szCs w:val="24"/>
          <w:vertAlign w:val="subscript"/>
        </w:rPr>
        <w:t>ip</w:t>
      </w:r>
      <w:proofErr w:type="spellEnd"/>
      <w:r w:rsidRPr="004E27EA">
        <w:rPr>
          <w:rFonts w:ascii="PT Astra Serif" w:hAnsi="PT Astra Serif"/>
          <w:sz w:val="24"/>
          <w:szCs w:val="24"/>
        </w:rPr>
        <w:t>,</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где:</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T</w:t>
      </w:r>
      <w:r w:rsidRPr="004E27EA">
        <w:rPr>
          <w:rFonts w:ascii="PT Astra Serif" w:hAnsi="PT Astra Serif"/>
          <w:sz w:val="24"/>
          <w:szCs w:val="24"/>
          <w:vertAlign w:val="subscript"/>
        </w:rPr>
        <w:t>ip</w:t>
      </w:r>
      <w:proofErr w:type="spellEnd"/>
      <w:r w:rsidRPr="004E27EA">
        <w:rPr>
          <w:rFonts w:ascii="PT Astra Serif" w:hAnsi="PT Astra Serif"/>
          <w:sz w:val="24"/>
          <w:szCs w:val="24"/>
        </w:rPr>
        <w:t xml:space="preserve"> -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которое </w:t>
      </w:r>
      <w:proofErr w:type="spellStart"/>
      <w:r w:rsidRPr="004E27EA">
        <w:rPr>
          <w:rFonts w:ascii="PT Astra Serif" w:hAnsi="PT Astra Serif"/>
          <w:sz w:val="24"/>
          <w:szCs w:val="24"/>
        </w:rPr>
        <w:t>i-й</w:t>
      </w:r>
      <w:proofErr w:type="spellEnd"/>
      <w:r w:rsidRPr="004E27EA">
        <w:rPr>
          <w:rFonts w:ascii="PT Astra Serif" w:hAnsi="PT Astra Serif"/>
          <w:sz w:val="24"/>
          <w:szCs w:val="24"/>
        </w:rPr>
        <w:t xml:space="preserve"> субъект Российской Федерации планирует достичь в текущем финансовом году в соответствии с направленным обращением;</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S</w:t>
      </w:r>
      <w:r w:rsidRPr="004E27EA">
        <w:rPr>
          <w:rFonts w:ascii="PT Astra Serif" w:hAnsi="PT Astra Serif"/>
          <w:sz w:val="24"/>
          <w:szCs w:val="24"/>
          <w:vertAlign w:val="subscript"/>
        </w:rPr>
        <w:t>ip</w:t>
      </w:r>
      <w:proofErr w:type="spellEnd"/>
      <w:r w:rsidRPr="004E27EA">
        <w:rPr>
          <w:rFonts w:ascii="PT Astra Serif" w:hAnsi="PT Astra Serif"/>
          <w:sz w:val="24"/>
          <w:szCs w:val="24"/>
        </w:rPr>
        <w:t xml:space="preserve"> - плановое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установленное на текущий финансовый год в соглашении.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Невостребованные бюджетные ассигнования в результате применения коэффициента использования субсидии на строительство жилья, предоставляемого по договору найма жилого помещения, в текущем финансовом году перераспределяются с учетом предельного уровня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расходного обязательства субъекта Российской Федерации из федерального бюджета пропорционально размеру субсидии на строительство жилья, предоставляемого по договору найма жилого помещения, предоставляемой бюджету i-го субъекта Российской Федерации на соответствующий финансовый год, между субъектами</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которые по состоянию на 31 декабря года предоставления субсидии на строительство жилья, предоставляемого по договору найма жилого помещения, или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достигли значений результатов использования субсидии на строительство жилья, предоставляемого по договору найма жилого помещения, и которые в текущем финансовом году до распределения субсидий на строительство жилья, предоставляемого по договору найма жилого помещения, из федерального бюджета бюджетам субъектов Российской Федерации на</w:t>
      </w:r>
      <w:proofErr w:type="gramEnd"/>
      <w:r w:rsidRPr="004E27EA">
        <w:rPr>
          <w:rFonts w:ascii="PT Astra Serif" w:hAnsi="PT Astra Serif"/>
          <w:sz w:val="24"/>
          <w:szCs w:val="24"/>
        </w:rPr>
        <w:t xml:space="preserve"> очередной финансовый год и плановый период не направили обращение в сроки, установленные соглашением.</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При </w:t>
      </w:r>
      <w:proofErr w:type="spellStart"/>
      <w:r w:rsidRPr="004E27EA">
        <w:rPr>
          <w:rFonts w:ascii="PT Astra Serif" w:hAnsi="PT Astra Serif"/>
          <w:sz w:val="24"/>
          <w:szCs w:val="24"/>
        </w:rPr>
        <w:t>недостижении</w:t>
      </w:r>
      <w:proofErr w:type="spellEnd"/>
      <w:r w:rsidRPr="004E27EA">
        <w:rPr>
          <w:rFonts w:ascii="PT Astra Serif" w:hAnsi="PT Astra Serif"/>
          <w:sz w:val="24"/>
          <w:szCs w:val="24"/>
        </w:rPr>
        <w:t xml:space="preserve"> результатов использования субсидии на строительство жилья, предоставляемого по договору найма жилого помещения, в i-м субъекте Российской Федерации одновременно в случаях, указанных в </w:t>
      </w:r>
      <w:hyperlink w:anchor="P294" w:tooltip="11. Коэффициент использования субсидии на строительство жилья, предоставляемого по договору найма жилого помещения, в отчетном году (Kir) рассчитывается по формуле:">
        <w:r w:rsidRPr="004E27EA">
          <w:rPr>
            <w:rFonts w:ascii="PT Astra Serif" w:hAnsi="PT Astra Serif"/>
            <w:sz w:val="24"/>
            <w:szCs w:val="24"/>
          </w:rPr>
          <w:t>пункте 11</w:t>
        </w:r>
      </w:hyperlink>
      <w:r w:rsidRPr="004E27EA">
        <w:rPr>
          <w:rFonts w:ascii="PT Astra Serif" w:hAnsi="PT Astra Serif"/>
          <w:sz w:val="24"/>
          <w:szCs w:val="24"/>
        </w:rPr>
        <w:t xml:space="preserve"> настоящих Правил и настоящем пункте, при расчете размера субсидии на строительство жилья, предоставляемого по договору найма жилого помещения, предоставляемой бюджету i-го субъекта Российской Федерации на очередной </w:t>
      </w:r>
      <w:r w:rsidRPr="004E27EA">
        <w:rPr>
          <w:rFonts w:ascii="PT Astra Serif" w:hAnsi="PT Astra Serif"/>
          <w:sz w:val="24"/>
          <w:szCs w:val="24"/>
        </w:rPr>
        <w:lastRenderedPageBreak/>
        <w:t>финансовый год и плановый период, используется меньшее значение</w:t>
      </w:r>
      <w:proofErr w:type="gramEnd"/>
      <w:r w:rsidRPr="004E27EA">
        <w:rPr>
          <w:rFonts w:ascii="PT Astra Serif" w:hAnsi="PT Astra Serif"/>
          <w:sz w:val="24"/>
          <w:szCs w:val="24"/>
        </w:rPr>
        <w:t xml:space="preserve"> одного из коэффициентов, предусмотренных </w:t>
      </w:r>
      <w:hyperlink w:anchor="P294" w:tooltip="11. Коэффициент использования субсидии на строительство жилья, предоставляемого по договору найма жилого помещения, в отчетном году (Kir) рассчитывается по формуле:">
        <w:r w:rsidRPr="004E27EA">
          <w:rPr>
            <w:rFonts w:ascii="PT Astra Serif" w:hAnsi="PT Astra Serif"/>
            <w:sz w:val="24"/>
            <w:szCs w:val="24"/>
          </w:rPr>
          <w:t>пунктом 11</w:t>
        </w:r>
      </w:hyperlink>
      <w:r w:rsidRPr="004E27EA">
        <w:rPr>
          <w:rFonts w:ascii="PT Astra Serif" w:hAnsi="PT Astra Serif"/>
          <w:sz w:val="24"/>
          <w:szCs w:val="24"/>
        </w:rPr>
        <w:t xml:space="preserve"> настоящих Правил и настоящим пунктом.</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13. Размер субсидии на строительство жилья, предоставляемого по договору найма жилого помещения, определяемый в соответствии с </w:t>
      </w:r>
      <w:hyperlink w:anchor="P280" w:tooltip="10. Расчетный размер субсидии на строительство жилья, предоставляемого по договору найма жилого помещения (C2i), определяется по формуле:">
        <w:r w:rsidRPr="004E27EA">
          <w:rPr>
            <w:rFonts w:ascii="PT Astra Serif" w:hAnsi="PT Astra Serif"/>
            <w:sz w:val="24"/>
            <w:szCs w:val="24"/>
          </w:rPr>
          <w:t>пунктами 10</w:t>
        </w:r>
      </w:hyperlink>
      <w:r w:rsidRPr="004E27EA">
        <w:rPr>
          <w:rFonts w:ascii="PT Astra Serif" w:hAnsi="PT Astra Serif"/>
          <w:sz w:val="24"/>
          <w:szCs w:val="24"/>
        </w:rPr>
        <w:t xml:space="preserve"> - </w:t>
      </w:r>
      <w:hyperlink w:anchor="P314" w:tooltip="12. Коэффициент использования субсидии на строительство жилья, предоставляемого по договору найма жилого помещения, в текущем финансовом году (Kip) рассчитывается по формуле:">
        <w:r w:rsidRPr="004E27EA">
          <w:rPr>
            <w:rFonts w:ascii="PT Astra Serif" w:hAnsi="PT Astra Serif"/>
            <w:sz w:val="24"/>
            <w:szCs w:val="24"/>
          </w:rPr>
          <w:t>12</w:t>
        </w:r>
      </w:hyperlink>
      <w:r w:rsidRPr="004E27EA">
        <w:rPr>
          <w:rFonts w:ascii="PT Astra Serif" w:hAnsi="PT Astra Serif"/>
          <w:sz w:val="24"/>
          <w:szCs w:val="24"/>
        </w:rP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w:t>
      </w:r>
      <w:proofErr w:type="gramStart"/>
      <w:r w:rsidRPr="004E27EA">
        <w:rPr>
          <w:rFonts w:ascii="PT Astra Serif" w:hAnsi="PT Astra Serif"/>
          <w:sz w:val="24"/>
          <w:szCs w:val="24"/>
        </w:rPr>
        <w:t xml:space="preserve">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anchor="P280" w:tooltip="10. Расчетный размер субсидии на строительство жилья, предоставляемого по договору найма жилого помещения (C2i), определяется по формуле:">
        <w:r w:rsidRPr="004E27EA">
          <w:rPr>
            <w:rFonts w:ascii="PT Astra Serif" w:hAnsi="PT Astra Serif"/>
            <w:sz w:val="24"/>
            <w:szCs w:val="24"/>
          </w:rPr>
          <w:t>пунктами 10</w:t>
        </w:r>
      </w:hyperlink>
      <w:r w:rsidRPr="004E27EA">
        <w:rPr>
          <w:rFonts w:ascii="PT Astra Serif" w:hAnsi="PT Astra Serif"/>
          <w:sz w:val="24"/>
          <w:szCs w:val="24"/>
        </w:rPr>
        <w:t xml:space="preserve"> - </w:t>
      </w:r>
      <w:hyperlink w:anchor="P314" w:tooltip="12. Коэффициент использования субсидии на строительство жилья, предоставляемого по договору найма жилого помещения, в текущем финансовом году (Kip) рассчитывается по формуле:">
        <w:r w:rsidRPr="004E27EA">
          <w:rPr>
            <w:rFonts w:ascii="PT Astra Serif" w:hAnsi="PT Astra Serif"/>
            <w:sz w:val="24"/>
            <w:szCs w:val="24"/>
          </w:rPr>
          <w:t>12</w:t>
        </w:r>
      </w:hyperlink>
      <w:r w:rsidRPr="004E27EA">
        <w:rPr>
          <w:rFonts w:ascii="PT Astra Serif" w:hAnsi="PT Astra Serif"/>
          <w:sz w:val="24"/>
          <w:szCs w:val="24"/>
        </w:rP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w:t>
      </w:r>
      <w:proofErr w:type="gramEnd"/>
      <w:r w:rsidRPr="004E27EA">
        <w:rPr>
          <w:rFonts w:ascii="PT Astra Serif" w:hAnsi="PT Astra Serif"/>
          <w:sz w:val="24"/>
          <w:szCs w:val="24"/>
        </w:rPr>
        <w:t xml:space="preserve"> заявке в рамках мероприятия по строительству жилья, предоставляемого по договору найма жилого помещения.</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Невостребованный объем субсидии перераспределяется между субъектами 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расходного обязательства субъекта Российской Федерации из федерального бюджета пропорционально размеру субсидий на строительство жилья, предоставляемого по договору найма жилого помещения, определяемому в соответствии с </w:t>
      </w:r>
      <w:hyperlink w:anchor="P280" w:tooltip="10. Расчетный размер субсидии на строительство жилья, предоставляемого по договору найма жилого помещения (C2i), определяется по формуле:">
        <w:r w:rsidRPr="004E27EA">
          <w:rPr>
            <w:rFonts w:ascii="PT Astra Serif" w:hAnsi="PT Astra Serif"/>
            <w:sz w:val="24"/>
            <w:szCs w:val="24"/>
          </w:rPr>
          <w:t>пунктом 10</w:t>
        </w:r>
      </w:hyperlink>
      <w:r w:rsidRPr="004E27EA">
        <w:rPr>
          <w:rFonts w:ascii="PT Astra Serif" w:hAnsi="PT Astra Serif"/>
          <w:sz w:val="24"/>
          <w:szCs w:val="24"/>
        </w:rPr>
        <w:t xml:space="preserve"> настоящих Правил.</w:t>
      </w:r>
      <w:proofErr w:type="gramEnd"/>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w:t>
      </w:r>
      <w:proofErr w:type="gramEnd"/>
      <w:r w:rsidRPr="004E27EA">
        <w:rPr>
          <w:rFonts w:ascii="PT Astra Serif" w:hAnsi="PT Astra Serif"/>
          <w:sz w:val="24"/>
          <w:szCs w:val="24"/>
        </w:rPr>
        <w:t xml:space="preserve">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соответствии с настоящими Правилами.</w:t>
      </w:r>
    </w:p>
    <w:p w:rsidR="00353075" w:rsidRPr="004E27EA" w:rsidRDefault="00A65E4E" w:rsidP="004E27EA">
      <w:pPr>
        <w:pStyle w:val="ConsPlusNormal0"/>
        <w:ind w:firstLine="540"/>
        <w:jc w:val="both"/>
        <w:rPr>
          <w:rFonts w:ascii="PT Astra Serif" w:hAnsi="PT Astra Serif"/>
          <w:sz w:val="24"/>
          <w:szCs w:val="24"/>
        </w:rPr>
      </w:pPr>
      <w:bookmarkStart w:id="11" w:name="P326"/>
      <w:bookmarkEnd w:id="11"/>
      <w:r w:rsidRPr="004E27EA">
        <w:rPr>
          <w:rFonts w:ascii="PT Astra Serif" w:hAnsi="PT Astra Serif"/>
          <w:sz w:val="24"/>
          <w:szCs w:val="24"/>
        </w:rPr>
        <w:t>14. Расчетный размер субсидии на реализацию проектов компактной жилищной застройки (C</w:t>
      </w:r>
      <w:r w:rsidRPr="004E27EA">
        <w:rPr>
          <w:rFonts w:ascii="PT Astra Serif" w:hAnsi="PT Astra Serif"/>
          <w:sz w:val="24"/>
          <w:szCs w:val="24"/>
          <w:vertAlign w:val="subscript"/>
        </w:rPr>
        <w:t>3i</w:t>
      </w:r>
      <w:r w:rsidRPr="004E27EA">
        <w:rPr>
          <w:rFonts w:ascii="PT Astra Serif" w:hAnsi="PT Astra Serif"/>
          <w:sz w:val="24"/>
          <w:szCs w:val="24"/>
        </w:rPr>
        <w:t>) определяется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noProof/>
          <w:position w:val="-53"/>
          <w:sz w:val="24"/>
          <w:szCs w:val="24"/>
        </w:rPr>
        <w:drawing>
          <wp:inline distT="0" distB="0" distL="0" distR="0">
            <wp:extent cx="3048000" cy="800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где:</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V</w:t>
      </w:r>
      <w:proofErr w:type="gramEnd"/>
      <w:r w:rsidRPr="004E27EA">
        <w:rPr>
          <w:rFonts w:ascii="PT Astra Serif" w:hAnsi="PT Astra Serif"/>
          <w:sz w:val="24"/>
          <w:szCs w:val="24"/>
          <w:vertAlign w:val="subscript"/>
        </w:rPr>
        <w:t>минk</w:t>
      </w:r>
      <w:proofErr w:type="spellEnd"/>
      <w:r w:rsidRPr="004E27EA">
        <w:rPr>
          <w:rFonts w:ascii="PT Astra Serif" w:hAnsi="PT Astra Serif"/>
          <w:sz w:val="24"/>
          <w:szCs w:val="24"/>
        </w:rPr>
        <w:t xml:space="preserve"> - минимальный размер субсидии на реализацию проектов компактной жилищной застройки, составляющий 5,5 млн. рублей;</w:t>
      </w:r>
    </w:p>
    <w:p w:rsidR="00353075" w:rsidRPr="004E27EA" w:rsidRDefault="00A65E4E" w:rsidP="004E27EA">
      <w:pPr>
        <w:pStyle w:val="ConsPlusNormal0"/>
        <w:ind w:firstLine="540"/>
        <w:jc w:val="both"/>
        <w:rPr>
          <w:rFonts w:ascii="PT Astra Serif" w:hAnsi="PT Astra Serif"/>
          <w:sz w:val="24"/>
          <w:szCs w:val="24"/>
        </w:rPr>
      </w:pPr>
      <w:proofErr w:type="spellStart"/>
      <w:proofErr w:type="gramStart"/>
      <w:r w:rsidRPr="004E27EA">
        <w:rPr>
          <w:rFonts w:ascii="PT Astra Serif" w:hAnsi="PT Astra Serif"/>
          <w:sz w:val="24"/>
          <w:szCs w:val="24"/>
        </w:rPr>
        <w:t>V</w:t>
      </w:r>
      <w:proofErr w:type="gramEnd"/>
      <w:r w:rsidRPr="004E27EA">
        <w:rPr>
          <w:rFonts w:ascii="PT Astra Serif" w:hAnsi="PT Astra Serif"/>
          <w:sz w:val="24"/>
          <w:szCs w:val="24"/>
          <w:vertAlign w:val="subscript"/>
        </w:rPr>
        <w:t>фбk</w:t>
      </w:r>
      <w:proofErr w:type="spellEnd"/>
      <w:r w:rsidRPr="004E27EA">
        <w:rPr>
          <w:rFonts w:ascii="PT Astra Serif" w:hAnsi="PT Astra Serif"/>
          <w:sz w:val="24"/>
          <w:szCs w:val="24"/>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38"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
        <w:r w:rsidRPr="004E27EA">
          <w:rPr>
            <w:rFonts w:ascii="PT Astra Serif" w:hAnsi="PT Astra Serif"/>
            <w:sz w:val="24"/>
            <w:szCs w:val="24"/>
          </w:rPr>
          <w:t>подпункте "в" пункта 2</w:t>
        </w:r>
      </w:hyperlink>
      <w:r w:rsidRPr="004E27EA">
        <w:rPr>
          <w:rFonts w:ascii="PT Astra Serif" w:hAnsi="PT Astra Serif"/>
          <w:sz w:val="24"/>
          <w:szCs w:val="24"/>
        </w:rP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lastRenderedPageBreak/>
        <w:t>k</w:t>
      </w:r>
      <w:proofErr w:type="spellEnd"/>
      <w:r w:rsidRPr="004E27EA">
        <w:rPr>
          <w:rFonts w:ascii="PT Astra Serif" w:hAnsi="PT Astra Serif"/>
          <w:sz w:val="24"/>
          <w:szCs w:val="24"/>
        </w:rPr>
        <w:t xml:space="preserve"> - количество субъектов Российской Федерации, представивших заявки на реализацию проектов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K</w:t>
      </w:r>
      <w:r w:rsidRPr="004E27EA">
        <w:rPr>
          <w:rFonts w:ascii="PT Astra Serif" w:hAnsi="PT Astra Serif"/>
          <w:sz w:val="24"/>
          <w:szCs w:val="24"/>
          <w:vertAlign w:val="subscript"/>
        </w:rPr>
        <w:t>k</w:t>
      </w:r>
      <w:proofErr w:type="spellEnd"/>
      <w:r w:rsidRPr="004E27EA">
        <w:rPr>
          <w:rFonts w:ascii="PT Astra Serif" w:hAnsi="PT Astra Serif"/>
          <w:sz w:val="24"/>
          <w:szCs w:val="24"/>
        </w:rPr>
        <w:t xml:space="preserve"> - коэффициент стоимости проектов компактной жилищной застройки, реализуемых в i-м субъекте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15. Коэффициент стоимости проектов компактной жилищной застройки, реализуемых в i-м субъекте Российской Федерации (</w:t>
      </w:r>
      <w:proofErr w:type="spellStart"/>
      <w:r w:rsidRPr="004E27EA">
        <w:rPr>
          <w:rFonts w:ascii="PT Astra Serif" w:hAnsi="PT Astra Serif"/>
          <w:sz w:val="24"/>
          <w:szCs w:val="24"/>
        </w:rPr>
        <w:t>K</w:t>
      </w:r>
      <w:r w:rsidRPr="004E27EA">
        <w:rPr>
          <w:rFonts w:ascii="PT Astra Serif" w:hAnsi="PT Astra Serif"/>
          <w:sz w:val="24"/>
          <w:szCs w:val="24"/>
          <w:vertAlign w:val="subscript"/>
        </w:rPr>
        <w:t>k</w:t>
      </w:r>
      <w:proofErr w:type="spellEnd"/>
      <w:r w:rsidRPr="004E27EA">
        <w:rPr>
          <w:rFonts w:ascii="PT Astra Serif" w:hAnsi="PT Astra Serif"/>
          <w:sz w:val="24"/>
          <w:szCs w:val="24"/>
        </w:rPr>
        <w:t>), определяется по формуле:</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center"/>
        <w:rPr>
          <w:rFonts w:ascii="PT Astra Serif" w:hAnsi="PT Astra Serif"/>
          <w:sz w:val="24"/>
          <w:szCs w:val="24"/>
        </w:rPr>
      </w:pPr>
      <w:r w:rsidRPr="004E27EA">
        <w:rPr>
          <w:rFonts w:ascii="PT Astra Serif" w:hAnsi="PT Astra Serif"/>
          <w:noProof/>
          <w:position w:val="-38"/>
          <w:sz w:val="24"/>
          <w:szCs w:val="24"/>
        </w:rPr>
        <w:drawing>
          <wp:inline distT="0" distB="0" distL="0" distR="0">
            <wp:extent cx="1447800" cy="609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609600"/>
                    </a:xfrm>
                    <a:prstGeom prst="rect">
                      <a:avLst/>
                    </a:prstGeom>
                    <a:noFill/>
                    <a:ln>
                      <a:noFill/>
                    </a:ln>
                  </pic:spPr>
                </pic:pic>
              </a:graphicData>
            </a:graphic>
          </wp:inline>
        </w:drawing>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где:</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кп</w:t>
      </w:r>
      <w:proofErr w:type="spellEnd"/>
      <w:r w:rsidRPr="004E27EA">
        <w:rPr>
          <w:rFonts w:ascii="PT Astra Serif" w:hAnsi="PT Astra Serif"/>
          <w:sz w:val="24"/>
          <w:szCs w:val="24"/>
        </w:rPr>
        <w:t xml:space="preserve"> - количество проектов компактной жилищной застройки, реализуемых в соответствующем финансовом году;</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CT</w:t>
      </w:r>
      <w:r w:rsidRPr="004E27EA">
        <w:rPr>
          <w:rFonts w:ascii="PT Astra Serif" w:hAnsi="PT Astra Serif"/>
          <w:sz w:val="24"/>
          <w:szCs w:val="24"/>
          <w:vertAlign w:val="subscript"/>
        </w:rPr>
        <w:t>ij</w:t>
      </w:r>
      <w:proofErr w:type="spellEnd"/>
      <w:r w:rsidRPr="004E27EA">
        <w:rPr>
          <w:rFonts w:ascii="PT Astra Serif" w:hAnsi="PT Astra Serif"/>
          <w:sz w:val="24"/>
          <w:szCs w:val="24"/>
        </w:rP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16. Размер субсидии на реализацию проектов компактной жилищной застройки, определяемый в соответствии с </w:t>
      </w:r>
      <w:hyperlink w:anchor="P326" w:tooltip="14. Расчетный размер субсидии на реализацию проектов компактной жилищной застройки (C3i) определяется по формуле:">
        <w:r w:rsidRPr="004E27EA">
          <w:rPr>
            <w:rFonts w:ascii="PT Astra Serif" w:hAnsi="PT Astra Serif"/>
            <w:sz w:val="24"/>
            <w:szCs w:val="24"/>
          </w:rPr>
          <w:t>пунктом 14</w:t>
        </w:r>
      </w:hyperlink>
      <w:r w:rsidRPr="004E27EA">
        <w:rPr>
          <w:rFonts w:ascii="PT Astra Serif" w:hAnsi="PT Astra Serif"/>
          <w:sz w:val="24"/>
          <w:szCs w:val="24"/>
        </w:rP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w:t>
      </w:r>
      <w:proofErr w:type="gramEnd"/>
      <w:r w:rsidRPr="004E27EA">
        <w:rPr>
          <w:rFonts w:ascii="PT Astra Serif" w:hAnsi="PT Astra Serif"/>
          <w:sz w:val="24"/>
          <w:szCs w:val="24"/>
        </w:rPr>
        <w:t xml:space="preserve">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18. Перераспределение бюджетных ассигнований бюджета субъекта Российской Федерации на исполнение расходных обязательств, в целях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которых предоставляется субсидия, между направлениями, предусмотренными </w:t>
      </w:r>
      <w:hyperlink w:anchor="P235"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r w:rsidRPr="004E27EA">
          <w:rPr>
            <w:rFonts w:ascii="PT Astra Serif" w:hAnsi="PT Astra Serif"/>
            <w:sz w:val="24"/>
            <w:szCs w:val="24"/>
          </w:rPr>
          <w:t>пунктом 2</w:t>
        </w:r>
      </w:hyperlink>
      <w:r w:rsidRPr="004E27EA">
        <w:rPr>
          <w:rFonts w:ascii="PT Astra Serif" w:hAnsi="PT Astra Serif"/>
          <w:sz w:val="24"/>
          <w:szCs w:val="24"/>
        </w:rPr>
        <w:t xml:space="preserve"> настоящих Правил, допускается при условии достижения результата использования субсидии, предусмотренного </w:t>
      </w:r>
      <w:hyperlink w:anchor="P355" w:tooltip="24.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sidRPr="004E27EA">
          <w:rPr>
            <w:rFonts w:ascii="PT Astra Serif" w:hAnsi="PT Astra Serif"/>
            <w:sz w:val="24"/>
            <w:szCs w:val="24"/>
          </w:rPr>
          <w:t>пунктом 24</w:t>
        </w:r>
      </w:hyperlink>
      <w:r w:rsidRPr="004E27EA">
        <w:rPr>
          <w:rFonts w:ascii="PT Astra Serif" w:hAnsi="PT Astra Serif"/>
          <w:sz w:val="24"/>
          <w:szCs w:val="24"/>
        </w:rPr>
        <w:t xml:space="preserve"> настоящих Правил, и согласования такого распределения Министерством сельского хозяйства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lastRenderedPageBreak/>
        <w:t>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20. Адресное (</w:t>
      </w:r>
      <w:proofErr w:type="spellStart"/>
      <w:r w:rsidRPr="004E27EA">
        <w:rPr>
          <w:rFonts w:ascii="PT Astra Serif" w:hAnsi="PT Astra Serif"/>
          <w:sz w:val="24"/>
          <w:szCs w:val="24"/>
        </w:rPr>
        <w:t>пообъектное</w:t>
      </w:r>
      <w:proofErr w:type="spellEnd"/>
      <w:r w:rsidRPr="004E27EA">
        <w:rPr>
          <w:rFonts w:ascii="PT Astra Serif" w:hAnsi="PT Astra Serif"/>
          <w:sz w:val="24"/>
          <w:szCs w:val="24"/>
        </w:rPr>
        <w:t xml:space="preserve">)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anchor="P590" w:tooltip="МЕТОДИКА">
        <w:r w:rsidRPr="004E27EA">
          <w:rPr>
            <w:rFonts w:ascii="PT Astra Serif" w:hAnsi="PT Astra Serif"/>
            <w:sz w:val="24"/>
            <w:szCs w:val="24"/>
          </w:rPr>
          <w:t>приложении N 3</w:t>
        </w:r>
      </w:hyperlink>
      <w:r w:rsidRPr="004E27EA">
        <w:rPr>
          <w:rFonts w:ascii="PT Astra Serif" w:hAnsi="PT Astra Serif"/>
          <w:sz w:val="24"/>
          <w:szCs w:val="24"/>
        </w:rPr>
        <w:t>.</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Адресное (</w:t>
      </w:r>
      <w:proofErr w:type="spellStart"/>
      <w:r w:rsidRPr="004E27EA">
        <w:rPr>
          <w:rFonts w:ascii="PT Astra Serif" w:hAnsi="PT Astra Serif"/>
          <w:sz w:val="24"/>
          <w:szCs w:val="24"/>
        </w:rPr>
        <w:t>пообъектное</w:t>
      </w:r>
      <w:proofErr w:type="spellEnd"/>
      <w:r w:rsidRPr="004E27EA">
        <w:rPr>
          <w:rFonts w:ascii="PT Astra Serif" w:hAnsi="PT Astra Serif"/>
          <w:sz w:val="24"/>
          <w:szCs w:val="24"/>
        </w:rPr>
        <w:t xml:space="preserve">)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w:t>
      </w:r>
      <w:hyperlink w:anchor="P621" w:tooltip="МЕТОДИКА">
        <w:r w:rsidRPr="004E27EA">
          <w:rPr>
            <w:rFonts w:ascii="PT Astra Serif" w:hAnsi="PT Astra Serif"/>
            <w:sz w:val="24"/>
            <w:szCs w:val="24"/>
          </w:rPr>
          <w:t>приложении N 4</w:t>
        </w:r>
      </w:hyperlink>
      <w:r w:rsidRPr="004E27EA">
        <w:rPr>
          <w:rFonts w:ascii="PT Astra Serif" w:hAnsi="PT Astra Serif"/>
          <w:sz w:val="24"/>
          <w:szCs w:val="24"/>
        </w:rPr>
        <w:t>.</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w:t>
      </w:r>
      <w:proofErr w:type="gramStart"/>
      <w:r w:rsidRPr="004E27EA">
        <w:rPr>
          <w:rFonts w:ascii="PT Astra Serif" w:hAnsi="PT Astra Serif"/>
          <w:sz w:val="24"/>
          <w:szCs w:val="24"/>
        </w:rPr>
        <w:t>с даты завершения</w:t>
      </w:r>
      <w:proofErr w:type="gramEnd"/>
      <w:r w:rsidRPr="004E27EA">
        <w:rPr>
          <w:rFonts w:ascii="PT Astra Serif" w:hAnsi="PT Astra Serif"/>
          <w:sz w:val="24"/>
          <w:szCs w:val="24"/>
        </w:rPr>
        <w:t xml:space="preserve"> проекта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соглашении могут устанавливаться различные уровни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жилищной застройки.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53075" w:rsidRPr="004E27EA" w:rsidRDefault="00A65E4E" w:rsidP="004E27EA">
      <w:pPr>
        <w:pStyle w:val="ConsPlusNormal0"/>
        <w:ind w:firstLine="540"/>
        <w:jc w:val="both"/>
        <w:rPr>
          <w:rFonts w:ascii="PT Astra Serif" w:hAnsi="PT Astra Serif"/>
          <w:sz w:val="24"/>
          <w:szCs w:val="24"/>
        </w:rPr>
      </w:pPr>
      <w:bookmarkStart w:id="12" w:name="P353"/>
      <w:bookmarkEnd w:id="12"/>
      <w:r w:rsidRPr="004E27EA">
        <w:rPr>
          <w:rFonts w:ascii="PT Astra Serif" w:hAnsi="PT Astra Serif"/>
          <w:sz w:val="24"/>
          <w:szCs w:val="24"/>
        </w:rPr>
        <w:t xml:space="preserve">22. </w:t>
      </w:r>
      <w:proofErr w:type="gramStart"/>
      <w:r w:rsidRPr="004E27EA">
        <w:rPr>
          <w:rFonts w:ascii="PT Astra Serif" w:hAnsi="PT Astra Serif"/>
          <w:sz w:val="24"/>
          <w:szCs w:val="24"/>
        </w:rPr>
        <w:t xml:space="preserve">В случае если субъектом Российской Федерации по состоянию на 31 декабря года предоставления субсидии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26"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подпунктами "б(1)"</w:t>
        </w:r>
      </w:hyperlink>
      <w:r w:rsidRPr="004E27EA">
        <w:rPr>
          <w:rFonts w:ascii="PT Astra Serif" w:hAnsi="PT Astra Serif"/>
          <w:sz w:val="24"/>
          <w:szCs w:val="24"/>
        </w:rPr>
        <w:t xml:space="preserve"> и</w:t>
      </w:r>
      <w:proofErr w:type="gramEnd"/>
      <w:r w:rsidRPr="004E27EA">
        <w:rPr>
          <w:rFonts w:ascii="PT Astra Serif" w:hAnsi="PT Astra Serif"/>
          <w:sz w:val="24"/>
          <w:szCs w:val="24"/>
        </w:rPr>
        <w:t xml:space="preserve"> </w:t>
      </w:r>
      <w:hyperlink r:id="rId27"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w:t>
        </w:r>
        <w:proofErr w:type="gramStart"/>
        <w:r w:rsidRPr="004E27EA">
          <w:rPr>
            <w:rFonts w:ascii="PT Astra Serif" w:hAnsi="PT Astra Serif"/>
            <w:sz w:val="24"/>
            <w:szCs w:val="24"/>
          </w:rPr>
          <w:t>в" пункта 10</w:t>
        </w:r>
      </w:hyperlink>
      <w:r w:rsidRPr="004E27EA">
        <w:rPr>
          <w:rFonts w:ascii="PT Astra Serif" w:hAnsi="PT Astra Serif"/>
          <w:sz w:val="24"/>
          <w:szCs w:val="24"/>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355" w:tooltip="24.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sidRPr="004E27EA">
          <w:rPr>
            <w:rFonts w:ascii="PT Astra Serif" w:hAnsi="PT Astra Serif"/>
            <w:sz w:val="24"/>
            <w:szCs w:val="24"/>
          </w:rPr>
          <w:t>пункте 24</w:t>
        </w:r>
      </w:hyperlink>
      <w:r w:rsidRPr="004E27EA">
        <w:rPr>
          <w:rFonts w:ascii="PT Astra Serif" w:hAnsi="PT Astra Serif"/>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w:t>
      </w:r>
      <w:proofErr w:type="gramEnd"/>
      <w:r w:rsidRPr="004E27EA">
        <w:rPr>
          <w:rFonts w:ascii="PT Astra Serif" w:hAnsi="PT Astra Serif"/>
          <w:sz w:val="24"/>
          <w:szCs w:val="24"/>
        </w:rPr>
        <w:t xml:space="preserve"> в соответствии с </w:t>
      </w:r>
      <w:hyperlink r:id="rId28"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пунктами 16</w:t>
        </w:r>
      </w:hyperlink>
      <w:r w:rsidRPr="004E27EA">
        <w:rPr>
          <w:rFonts w:ascii="PT Astra Serif" w:hAnsi="PT Astra Serif"/>
          <w:sz w:val="24"/>
          <w:szCs w:val="24"/>
        </w:rPr>
        <w:t xml:space="preserve"> - </w:t>
      </w:r>
      <w:hyperlink r:id="rId29"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19(1)</w:t>
        </w:r>
      </w:hyperlink>
      <w:r w:rsidRPr="004E27EA">
        <w:rPr>
          <w:rFonts w:ascii="PT Astra Serif" w:hAnsi="PT Astra Serif"/>
          <w:sz w:val="24"/>
          <w:szCs w:val="24"/>
        </w:rPr>
        <w:t xml:space="preserve"> Правил предоставления субсидий.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23. Основания для освобождения субъектов Российской Федерации от применения мер ответственности, предусмотренных </w:t>
      </w:r>
      <w:hyperlink w:anchor="P353" w:tooltip="22. В случае если субъектом Российской Федерации по состоянию на 31 декабря года предоставления субсидии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
        <w:r w:rsidRPr="004E27EA">
          <w:rPr>
            <w:rFonts w:ascii="PT Astra Serif" w:hAnsi="PT Astra Serif"/>
            <w:sz w:val="24"/>
            <w:szCs w:val="24"/>
          </w:rPr>
          <w:t>пунктом 22</w:t>
        </w:r>
      </w:hyperlink>
      <w:r w:rsidRPr="004E27EA">
        <w:rPr>
          <w:rFonts w:ascii="PT Astra Serif" w:hAnsi="PT Astra Serif"/>
          <w:sz w:val="24"/>
          <w:szCs w:val="24"/>
        </w:rPr>
        <w:t xml:space="preserve"> настоящих Правил, установлены </w:t>
      </w:r>
      <w:hyperlink r:id="rId3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4E27EA">
          <w:rPr>
            <w:rFonts w:ascii="PT Astra Serif" w:hAnsi="PT Astra Serif"/>
            <w:sz w:val="24"/>
            <w:szCs w:val="24"/>
          </w:rPr>
          <w:t>пунктом 20</w:t>
        </w:r>
      </w:hyperlink>
      <w:r w:rsidRPr="004E27EA">
        <w:rPr>
          <w:rFonts w:ascii="PT Astra Serif" w:hAnsi="PT Astra Serif"/>
          <w:sz w:val="24"/>
          <w:szCs w:val="24"/>
        </w:rPr>
        <w:t xml:space="preserve"> Правил предоставления субсидий.</w:t>
      </w:r>
    </w:p>
    <w:p w:rsidR="00353075" w:rsidRPr="004E27EA" w:rsidRDefault="00A65E4E" w:rsidP="004E27EA">
      <w:pPr>
        <w:pStyle w:val="ConsPlusNormal0"/>
        <w:ind w:firstLine="540"/>
        <w:jc w:val="both"/>
        <w:rPr>
          <w:rFonts w:ascii="PT Astra Serif" w:hAnsi="PT Astra Serif"/>
          <w:sz w:val="24"/>
          <w:szCs w:val="24"/>
        </w:rPr>
      </w:pPr>
      <w:bookmarkStart w:id="13" w:name="P355"/>
      <w:bookmarkEnd w:id="13"/>
      <w:r w:rsidRPr="004E27EA">
        <w:rPr>
          <w:rFonts w:ascii="PT Astra Serif" w:hAnsi="PT Astra Serif"/>
          <w:sz w:val="24"/>
          <w:szCs w:val="24"/>
        </w:rPr>
        <w:t xml:space="preserve">24. Эффективность использования субсидий оценивается ежегодно Министерством сельского хозяйства Российской Федерации на основе </w:t>
      </w:r>
      <w:proofErr w:type="gramStart"/>
      <w:r w:rsidRPr="004E27EA">
        <w:rPr>
          <w:rFonts w:ascii="PT Astra Serif" w:hAnsi="PT Astra Serif"/>
          <w:sz w:val="24"/>
          <w:szCs w:val="24"/>
        </w:rPr>
        <w:t>достижения значений следующих результатов использования субсидии</w:t>
      </w:r>
      <w:proofErr w:type="gramEnd"/>
      <w:r w:rsidRPr="004E27EA">
        <w:rPr>
          <w:rFonts w:ascii="PT Astra Serif" w:hAnsi="PT Astra Serif"/>
          <w:sz w:val="24"/>
          <w:szCs w:val="24"/>
        </w:rPr>
        <w:t>:</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lastRenderedPageBreak/>
        <w:t>б)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 метров;</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25. </w:t>
      </w:r>
      <w:proofErr w:type="gramStart"/>
      <w:r w:rsidRPr="004E27EA">
        <w:rPr>
          <w:rFonts w:ascii="PT Astra Serif" w:hAnsi="PT Astra Serif"/>
          <w:sz w:val="24"/>
          <w:szCs w:val="24"/>
        </w:rPr>
        <w:t>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по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w:t>
      </w:r>
      <w:proofErr w:type="gramEnd"/>
      <w:r w:rsidRPr="004E27EA">
        <w:rPr>
          <w:rFonts w:ascii="PT Astra Serif" w:hAnsi="PT Astra Serif"/>
          <w:sz w:val="24"/>
          <w:szCs w:val="24"/>
        </w:rPr>
        <w:t xml:space="preserve">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На основе планов реализации субъектами Российской Федерации формируются отчеты о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по реализации проектов компактной жилищной застройки. Формы, сроки и порядок представления таких отчетов утверждаются Министерством сельского хозяйства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Оценка эффективности использования субсидии по результатам 2022 года производится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соглашением.</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Начиная с результатов 2023 года оценка эффективности использования субсидии осуществляется</w:t>
      </w:r>
      <w:proofErr w:type="gramEnd"/>
      <w:r w:rsidRPr="004E27EA">
        <w:rPr>
          <w:rFonts w:ascii="PT Astra Serif" w:hAnsi="PT Astra Serif"/>
          <w:sz w:val="24"/>
          <w:szCs w:val="24"/>
        </w:rPr>
        <w:t xml:space="preserve">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указанных отчетов.</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27. </w:t>
      </w:r>
      <w:proofErr w:type="gramStart"/>
      <w:r w:rsidRPr="004E27EA">
        <w:rPr>
          <w:rFonts w:ascii="PT Astra Serif" w:hAnsi="PT Astra Serif"/>
          <w:sz w:val="24"/>
          <w:szCs w:val="24"/>
        </w:rPr>
        <w:t>Контроль за</w:t>
      </w:r>
      <w:proofErr w:type="gramEnd"/>
      <w:r w:rsidRPr="004E27EA">
        <w:rPr>
          <w:rFonts w:ascii="PT Astra Serif" w:hAnsi="PT Astra Serif"/>
          <w:sz w:val="24"/>
          <w:szCs w:val="24"/>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jc w:val="right"/>
        <w:outlineLvl w:val="2"/>
        <w:rPr>
          <w:rFonts w:ascii="PT Astra Serif" w:hAnsi="PT Astra Serif"/>
          <w:sz w:val="24"/>
          <w:szCs w:val="24"/>
        </w:rPr>
      </w:pPr>
      <w:r w:rsidRPr="004E27EA">
        <w:rPr>
          <w:rFonts w:ascii="PT Astra Serif" w:hAnsi="PT Astra Serif"/>
          <w:sz w:val="24"/>
          <w:szCs w:val="24"/>
        </w:rPr>
        <w:t>Приложение N 1</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к Правилам предоставления</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и распределения субсидий</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из федерального бюджета бюджетам</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субъектов Российской Федерации</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на развитие жилищного строительства</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lastRenderedPageBreak/>
        <w:t>на сельских территориях и повышение</w:t>
      </w:r>
    </w:p>
    <w:p w:rsidR="00353075" w:rsidRPr="004E27EA" w:rsidRDefault="00A65E4E" w:rsidP="004E27EA">
      <w:pPr>
        <w:pStyle w:val="ConsPlusNormal0"/>
        <w:jc w:val="right"/>
        <w:rPr>
          <w:rFonts w:ascii="PT Astra Serif" w:hAnsi="PT Astra Serif"/>
          <w:sz w:val="24"/>
          <w:szCs w:val="24"/>
        </w:rPr>
      </w:pPr>
      <w:r w:rsidRPr="004E27EA">
        <w:rPr>
          <w:rFonts w:ascii="PT Astra Serif" w:hAnsi="PT Astra Serif"/>
          <w:sz w:val="24"/>
          <w:szCs w:val="24"/>
        </w:rPr>
        <w:t>уровня благоустройства домовладений</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Title0"/>
        <w:jc w:val="center"/>
        <w:rPr>
          <w:rFonts w:ascii="PT Astra Serif" w:hAnsi="PT Astra Serif"/>
          <w:sz w:val="24"/>
          <w:szCs w:val="24"/>
        </w:rPr>
      </w:pPr>
      <w:bookmarkStart w:id="14" w:name="P380"/>
      <w:bookmarkEnd w:id="14"/>
      <w:r w:rsidRPr="004E27EA">
        <w:rPr>
          <w:rFonts w:ascii="PT Astra Serif" w:hAnsi="PT Astra Serif"/>
          <w:sz w:val="24"/>
          <w:szCs w:val="24"/>
        </w:rPr>
        <w:t>ПОЛОЖЕНИЕ</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О ПРЕДОСТАВЛЕНИИ СОЦИАЛЬНЫХ ВЫПЛАТ НА СТРОИТЕЛЬСТВО</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(ПРИОБРЕТЕНИЕ) ЖИЛЬЯ ГРАЖДАНАМ, ПРОЖИВАЮЩИМ</w:t>
      </w:r>
    </w:p>
    <w:p w:rsidR="00353075" w:rsidRPr="004E27EA" w:rsidRDefault="00A65E4E" w:rsidP="004E27EA">
      <w:pPr>
        <w:pStyle w:val="ConsPlusTitle0"/>
        <w:jc w:val="center"/>
        <w:rPr>
          <w:rFonts w:ascii="PT Astra Serif" w:hAnsi="PT Astra Serif"/>
          <w:sz w:val="24"/>
          <w:szCs w:val="24"/>
        </w:rPr>
      </w:pPr>
      <w:r w:rsidRPr="004E27EA">
        <w:rPr>
          <w:rFonts w:ascii="PT Astra Serif" w:hAnsi="PT Astra Serif"/>
          <w:sz w:val="24"/>
          <w:szCs w:val="24"/>
        </w:rPr>
        <w:t>НА СЕЛЬСКИХ ТЕРРИТОРИЯХ</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Title0"/>
        <w:jc w:val="center"/>
        <w:outlineLvl w:val="3"/>
        <w:rPr>
          <w:rFonts w:ascii="PT Astra Serif" w:hAnsi="PT Astra Serif"/>
          <w:sz w:val="24"/>
          <w:szCs w:val="24"/>
        </w:rPr>
      </w:pPr>
      <w:r w:rsidRPr="004E27EA">
        <w:rPr>
          <w:rFonts w:ascii="PT Astra Serif" w:hAnsi="PT Astra Serif"/>
          <w:sz w:val="24"/>
          <w:szCs w:val="24"/>
        </w:rPr>
        <w:t>I. Общие положения</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Title0"/>
        <w:jc w:val="center"/>
        <w:outlineLvl w:val="3"/>
        <w:rPr>
          <w:rFonts w:ascii="PT Astra Serif" w:hAnsi="PT Astra Serif"/>
          <w:sz w:val="24"/>
          <w:szCs w:val="24"/>
        </w:rPr>
      </w:pPr>
      <w:r w:rsidRPr="004E27EA">
        <w:rPr>
          <w:rFonts w:ascii="PT Astra Serif" w:hAnsi="PT Astra Serif"/>
          <w:sz w:val="24"/>
          <w:szCs w:val="24"/>
        </w:rPr>
        <w:t>II. Порядок предоставления социальных выплат</w:t>
      </w:r>
    </w:p>
    <w:p w:rsidR="00353075" w:rsidRPr="004E27EA" w:rsidRDefault="00353075" w:rsidP="004E27EA">
      <w:pPr>
        <w:pStyle w:val="ConsPlusNormal0"/>
        <w:jc w:val="both"/>
        <w:rPr>
          <w:rFonts w:ascii="PT Astra Serif" w:hAnsi="PT Astra Serif"/>
          <w:sz w:val="24"/>
          <w:szCs w:val="24"/>
        </w:rPr>
      </w:pP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31" w:tooltip="Федеральный закон от 29.12.2006 N 264-ФЗ (ред. от 30.12.2021) &quot;О развитии сельского хозяйства&quot; {КонсультантПлюс}">
        <w:r w:rsidRPr="004E27EA">
          <w:rPr>
            <w:rFonts w:ascii="PT Astra Serif" w:hAnsi="PT Astra Serif"/>
            <w:sz w:val="24"/>
            <w:szCs w:val="24"/>
          </w:rPr>
          <w:t>статьей 3</w:t>
        </w:r>
      </w:hyperlink>
      <w:r w:rsidRPr="004E27EA">
        <w:rPr>
          <w:rFonts w:ascii="PT Astra Serif" w:hAnsi="PT Astra Serif"/>
          <w:sz w:val="24"/>
          <w:szCs w:val="24"/>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32" w:tooltip="Федеральный закон от 29.12.2006 N 264-ФЗ (ред. от 30.12.2021) &quot;О развитии сельского хозяйства&quot; {КонсультантПлюс}">
        <w:r w:rsidRPr="004E27EA">
          <w:rPr>
            <w:rFonts w:ascii="PT Astra Serif" w:hAnsi="PT Astra Serif"/>
            <w:sz w:val="24"/>
            <w:szCs w:val="24"/>
          </w:rPr>
          <w:t>частью 1 статьи</w:t>
        </w:r>
        <w:proofErr w:type="gramEnd"/>
        <w:r w:rsidRPr="004E27EA">
          <w:rPr>
            <w:rFonts w:ascii="PT Astra Serif" w:hAnsi="PT Astra Serif"/>
            <w:sz w:val="24"/>
            <w:szCs w:val="24"/>
          </w:rPr>
          <w:t xml:space="preserve"> 3</w:t>
        </w:r>
      </w:hyperlink>
      <w:r w:rsidRPr="004E27EA">
        <w:rPr>
          <w:rFonts w:ascii="PT Astra Serif" w:hAnsi="PT Astra Serif"/>
          <w:sz w:val="24"/>
          <w:szCs w:val="24"/>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w:t>
      </w:r>
      <w:r w:rsidRPr="004E27EA">
        <w:rPr>
          <w:rFonts w:ascii="PT Astra Serif" w:hAnsi="PT Astra Serif"/>
          <w:sz w:val="24"/>
          <w:szCs w:val="24"/>
        </w:rPr>
        <w:lastRenderedPageBreak/>
        <w:t>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53075" w:rsidRPr="004E27EA" w:rsidRDefault="00A65E4E" w:rsidP="004E27EA">
      <w:pPr>
        <w:pStyle w:val="ConsPlusNormal0"/>
        <w:ind w:firstLine="540"/>
        <w:jc w:val="both"/>
        <w:rPr>
          <w:rFonts w:ascii="PT Astra Serif" w:hAnsi="PT Astra Serif"/>
          <w:sz w:val="24"/>
          <w:szCs w:val="24"/>
        </w:rPr>
      </w:pPr>
      <w:bookmarkStart w:id="15" w:name="P397"/>
      <w:bookmarkEnd w:id="15"/>
      <w:r w:rsidRPr="004E27EA">
        <w:rPr>
          <w:rFonts w:ascii="PT Astra Serif" w:hAnsi="PT Astra Serif"/>
          <w:sz w:val="24"/>
          <w:szCs w:val="24"/>
        </w:rPr>
        <w:t>5. Право на получение социальной выплаты имеет:</w:t>
      </w:r>
    </w:p>
    <w:p w:rsidR="00353075" w:rsidRPr="004E27EA" w:rsidRDefault="00A65E4E" w:rsidP="004E27EA">
      <w:pPr>
        <w:pStyle w:val="ConsPlusNormal0"/>
        <w:ind w:firstLine="540"/>
        <w:jc w:val="both"/>
        <w:rPr>
          <w:rFonts w:ascii="PT Astra Serif" w:hAnsi="PT Astra Serif"/>
          <w:sz w:val="24"/>
          <w:szCs w:val="24"/>
        </w:rPr>
      </w:pPr>
      <w:bookmarkStart w:id="16" w:name="P398"/>
      <w:bookmarkEnd w:id="16"/>
      <w:r w:rsidRPr="004E27EA">
        <w:rPr>
          <w:rFonts w:ascii="PT Astra Serif" w:hAnsi="PT Astra Serif"/>
          <w:sz w:val="24"/>
          <w:szCs w:val="24"/>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rsidRPr="004E27EA">
        <w:rPr>
          <w:rFonts w:ascii="PT Astra Serif" w:hAnsi="PT Astra Serif"/>
          <w:sz w:val="24"/>
          <w:szCs w:val="24"/>
        </w:rPr>
        <w:t xml:space="preserve">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w:t>
      </w:r>
      <w:proofErr w:type="gramStart"/>
      <w:r w:rsidRPr="004E27EA">
        <w:rPr>
          <w:rFonts w:ascii="PT Astra Serif" w:hAnsi="PT Astra Serif"/>
          <w:sz w:val="24"/>
          <w:szCs w:val="24"/>
        </w:rPr>
        <w:t xml:space="preserve">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461" w:tooltip="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пункте 23 настоящего Положения, и документов утверждает сводный список на очередной финансовый год и фор">
        <w:r w:rsidRPr="004E27EA">
          <w:rPr>
            <w:rFonts w:ascii="PT Astra Serif" w:hAnsi="PT Astra Serif"/>
            <w:sz w:val="24"/>
            <w:szCs w:val="24"/>
          </w:rPr>
          <w:t>пунктом 24</w:t>
        </w:r>
      </w:hyperlink>
      <w:r w:rsidRPr="004E27EA">
        <w:rPr>
          <w:rFonts w:ascii="PT Astra Serif" w:hAnsi="PT Astra Serif"/>
          <w:sz w:val="24"/>
          <w:szCs w:val="24"/>
        </w:rPr>
        <w:t xml:space="preserve"> настоящего Положения (далее соответственно - участники мероприятий, сводный список).</w:t>
      </w:r>
      <w:proofErr w:type="gramEnd"/>
      <w:r w:rsidRPr="004E27EA">
        <w:rPr>
          <w:rFonts w:ascii="PT Astra Serif" w:hAnsi="PT Astra Serif"/>
          <w:sz w:val="24"/>
          <w:szCs w:val="24"/>
        </w:rPr>
        <w:t xml:space="preserve"> Форма сводного списка утверждается Министерством сельского хозяйства Российской Федерации;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имеющий</w:t>
      </w:r>
      <w:proofErr w:type="gramEnd"/>
      <w:r w:rsidRPr="004E27EA">
        <w:rPr>
          <w:rFonts w:ascii="PT Astra Serif" w:hAnsi="PT Astra Serif"/>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r w:rsidRPr="004E27EA">
          <w:rPr>
            <w:rFonts w:ascii="PT Astra Serif" w:hAnsi="PT Astra Serif"/>
            <w:sz w:val="24"/>
            <w:szCs w:val="24"/>
          </w:rPr>
          <w:t>пунктом 15</w:t>
        </w:r>
      </w:hyperlink>
      <w:r w:rsidRPr="004E27EA">
        <w:rPr>
          <w:rFonts w:ascii="PT Astra Serif" w:hAnsi="PT Astra Serif"/>
          <w:sz w:val="24"/>
          <w:szCs w:val="24"/>
        </w:rPr>
        <w:t xml:space="preserve"> настоящего Положения, а также средства, необходимые для строительства (приобретения) жилья в случае, предусмотренном </w:t>
      </w:r>
      <w:hyperlink w:anchor="P450"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
        <w:r w:rsidRPr="004E27EA">
          <w:rPr>
            <w:rFonts w:ascii="PT Astra Serif" w:hAnsi="PT Astra Serif"/>
            <w:sz w:val="24"/>
            <w:szCs w:val="24"/>
          </w:rPr>
          <w:t>пунктом 20</w:t>
        </w:r>
      </w:hyperlink>
      <w:r w:rsidRPr="004E27EA">
        <w:rPr>
          <w:rFonts w:ascii="PT Astra Serif" w:hAnsi="PT Astra Serif"/>
          <w:sz w:val="24"/>
          <w:szCs w:val="24"/>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sidRPr="004E27EA">
        <w:rPr>
          <w:rFonts w:ascii="PT Astra Serif" w:hAnsi="PT Astra Serif"/>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3"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sidRPr="004E27EA">
          <w:rPr>
            <w:rFonts w:ascii="PT Astra Serif" w:hAnsi="PT Astra Serif"/>
            <w:sz w:val="24"/>
            <w:szCs w:val="24"/>
          </w:rPr>
          <w:t>Правилами</w:t>
        </w:r>
      </w:hyperlink>
      <w:r w:rsidRPr="004E27EA">
        <w:rPr>
          <w:rFonts w:ascii="PT Astra Serif" w:hAnsi="PT Astra Serif"/>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w:t>
      </w:r>
      <w:proofErr w:type="gramEnd"/>
      <w:r w:rsidRPr="004E27EA">
        <w:rPr>
          <w:rFonts w:ascii="PT Astra Serif" w:hAnsi="PT Astra Serif"/>
          <w:sz w:val="24"/>
          <w:szCs w:val="24"/>
        </w:rPr>
        <w:t>).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E27EA">
        <w:rPr>
          <w:rFonts w:ascii="PT Astra Serif" w:hAnsi="PT Astra Serif"/>
          <w:sz w:val="24"/>
          <w:szCs w:val="24"/>
        </w:rPr>
        <w:t>.Р</w:t>
      </w:r>
      <w:proofErr w:type="gramEnd"/>
      <w:r w:rsidRPr="004E27EA">
        <w:rPr>
          <w:rFonts w:ascii="PT Astra Serif" w:hAnsi="PT Astra Serif"/>
          <w:sz w:val="24"/>
          <w:szCs w:val="24"/>
        </w:rPr>
        <w:t>Ф" на возмещение недополученных доходов кредитных организаций, акционерного общества "ДОМ.РФ";</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признанный</w:t>
      </w:r>
      <w:proofErr w:type="gramEnd"/>
      <w:r w:rsidRPr="004E27EA">
        <w:rPr>
          <w:rFonts w:ascii="PT Astra Serif" w:hAnsi="PT Astra Serif"/>
          <w:sz w:val="24"/>
          <w:szCs w:val="24"/>
        </w:rPr>
        <w:t xml:space="preserve"> нуждающимся в улучшении жилищных условий. </w:t>
      </w:r>
      <w:proofErr w:type="gramStart"/>
      <w:r w:rsidRPr="004E27EA">
        <w:rPr>
          <w:rFonts w:ascii="PT Astra Serif" w:hAnsi="PT Astra Serif"/>
          <w:sz w:val="24"/>
          <w:szCs w:val="24"/>
        </w:rPr>
        <w:t xml:space="preserve">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w:t>
      </w:r>
      <w:r w:rsidRPr="004E27EA">
        <w:rPr>
          <w:rFonts w:ascii="PT Astra Serif" w:hAnsi="PT Astra Serif"/>
          <w:sz w:val="24"/>
          <w:szCs w:val="24"/>
        </w:rPr>
        <w:lastRenderedPageBreak/>
        <w:t xml:space="preserve">их постоянного жительства (регистрация по месту жительства) на основании </w:t>
      </w:r>
      <w:hyperlink r:id="rId34" w:tooltip="&quot;Жилищный кодекс Российской Федерации&quot; от 29.12.2004 N 188-ФЗ (ред. от 21.11.2022) {КонсультантПлюс}">
        <w:r w:rsidRPr="004E27EA">
          <w:rPr>
            <w:rFonts w:ascii="PT Astra Serif" w:hAnsi="PT Astra Serif"/>
            <w:sz w:val="24"/>
            <w:szCs w:val="24"/>
          </w:rPr>
          <w:t>статьи 51</w:t>
        </w:r>
      </w:hyperlink>
      <w:r w:rsidRPr="004E27EA">
        <w:rPr>
          <w:rFonts w:ascii="PT Astra Serif" w:hAnsi="PT Astra Serif"/>
          <w:sz w:val="24"/>
          <w:szCs w:val="24"/>
        </w:rPr>
        <w:t xml:space="preserve"> Жилищного кодекса Российской Федерации.</w:t>
      </w:r>
      <w:proofErr w:type="gramEnd"/>
      <w:r w:rsidRPr="004E27EA">
        <w:rPr>
          <w:rFonts w:ascii="PT Astra Serif" w:hAnsi="PT Astra Serif"/>
          <w:sz w:val="24"/>
          <w:szCs w:val="24"/>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53075" w:rsidRPr="004E27EA" w:rsidRDefault="00A65E4E" w:rsidP="004E27EA">
      <w:pPr>
        <w:pStyle w:val="ConsPlusNormal0"/>
        <w:ind w:firstLine="540"/>
        <w:jc w:val="both"/>
        <w:rPr>
          <w:rFonts w:ascii="PT Astra Serif" w:hAnsi="PT Astra Serif"/>
          <w:sz w:val="24"/>
          <w:szCs w:val="24"/>
        </w:rPr>
      </w:pPr>
      <w:bookmarkStart w:id="17" w:name="P402"/>
      <w:bookmarkEnd w:id="17"/>
      <w:r w:rsidRPr="004E27EA">
        <w:rPr>
          <w:rFonts w:ascii="PT Astra Serif" w:hAnsi="PT Astra Serif"/>
          <w:sz w:val="24"/>
          <w:szCs w:val="24"/>
        </w:rPr>
        <w:t>б) гражданин, изъявивший желание постоянно проживать на сельских территориях и при этом:</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rsidRPr="004E27EA">
        <w:rPr>
          <w:rFonts w:ascii="PT Astra Serif" w:hAnsi="PT Astra Serif"/>
          <w:sz w:val="24"/>
          <w:szCs w:val="24"/>
        </w:rPr>
        <w:t xml:space="preserve"> лет включительно) осуществляющий деятельность на сельских территориях по трудовому договору в организациях лесного хозяйства;</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rsidRPr="004E27EA">
        <w:rPr>
          <w:rFonts w:ascii="PT Astra Serif" w:hAnsi="PT Astra Serif"/>
          <w:sz w:val="24"/>
          <w:szCs w:val="24"/>
        </w:rPr>
        <w:t xml:space="preserve">), осуществляющих ветеринарную деятельность для сельскохозяйственных животных (основное место работы), и </w:t>
      </w:r>
      <w:proofErr w:type="gramStart"/>
      <w:r w:rsidRPr="004E27EA">
        <w:rPr>
          <w:rFonts w:ascii="PT Astra Serif" w:hAnsi="PT Astra Serif"/>
          <w:sz w:val="24"/>
          <w:szCs w:val="24"/>
        </w:rPr>
        <w:t>имеющий</w:t>
      </w:r>
      <w:proofErr w:type="gramEnd"/>
      <w:r w:rsidRPr="004E27EA">
        <w:rPr>
          <w:rFonts w:ascii="PT Astra Serif" w:hAnsi="PT Astra Serif"/>
          <w:sz w:val="24"/>
          <w:szCs w:val="24"/>
        </w:rPr>
        <w:t xml:space="preserve">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имеющий</w:t>
      </w:r>
      <w:proofErr w:type="gramEnd"/>
      <w:r w:rsidRPr="004E27EA">
        <w:rPr>
          <w:rFonts w:ascii="PT Astra Serif" w:hAnsi="PT Astra Serif"/>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r w:rsidRPr="004E27EA">
          <w:rPr>
            <w:rFonts w:ascii="PT Astra Serif" w:hAnsi="PT Astra Serif"/>
            <w:sz w:val="24"/>
            <w:szCs w:val="24"/>
          </w:rPr>
          <w:t>пунктом 15</w:t>
        </w:r>
      </w:hyperlink>
      <w:r w:rsidRPr="004E27EA">
        <w:rPr>
          <w:rFonts w:ascii="PT Astra Serif" w:hAnsi="PT Astra Serif"/>
          <w:sz w:val="24"/>
          <w:szCs w:val="24"/>
        </w:rPr>
        <w:t xml:space="preserve"> настоящего Положения, а также средств, необходимых для строительства (приобретения) жилья в случае, предусмотренном </w:t>
      </w:r>
      <w:hyperlink w:anchor="P450"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
        <w:r w:rsidRPr="004E27EA">
          <w:rPr>
            <w:rFonts w:ascii="PT Astra Serif" w:hAnsi="PT Astra Serif"/>
            <w:sz w:val="24"/>
            <w:szCs w:val="24"/>
          </w:rPr>
          <w:t>пунктом 20</w:t>
        </w:r>
      </w:hyperlink>
      <w:r w:rsidRPr="004E27EA">
        <w:rPr>
          <w:rFonts w:ascii="PT Astra Serif" w:hAnsi="PT Astra Serif"/>
          <w:sz w:val="24"/>
          <w:szCs w:val="24"/>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w:t>
      </w:r>
      <w:proofErr w:type="gramStart"/>
      <w:r w:rsidRPr="004E27EA">
        <w:rPr>
          <w:rFonts w:ascii="PT Astra Serif" w:hAnsi="PT Astra Serif"/>
          <w:sz w:val="24"/>
          <w:szCs w:val="24"/>
        </w:rPr>
        <w:t>дств гр</w:t>
      </w:r>
      <w:proofErr w:type="gramEnd"/>
      <w:r w:rsidRPr="004E27EA">
        <w:rPr>
          <w:rFonts w:ascii="PT Astra Serif" w:hAnsi="PT Astra Serif"/>
          <w:sz w:val="24"/>
          <w:szCs w:val="24"/>
        </w:rPr>
        <w:t xml:space="preserve">ажданином могут быть использованы средства (часть средств) материнского (семейного) капитала в порядке, установленном </w:t>
      </w:r>
      <w:hyperlink r:id="rId35"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sidRPr="004E27EA">
          <w:rPr>
            <w:rFonts w:ascii="PT Astra Serif" w:hAnsi="PT Astra Serif"/>
            <w:sz w:val="24"/>
            <w:szCs w:val="24"/>
          </w:rPr>
          <w:t>Правилами</w:t>
        </w:r>
      </w:hyperlink>
      <w:r w:rsidRPr="004E27EA">
        <w:rPr>
          <w:rFonts w:ascii="PT Astra Serif" w:hAnsi="PT Astra Serif"/>
          <w:sz w:val="24"/>
          <w:szCs w:val="24"/>
        </w:rP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E27EA">
        <w:rPr>
          <w:rFonts w:ascii="PT Astra Serif" w:hAnsi="PT Astra Serif"/>
          <w:sz w:val="24"/>
          <w:szCs w:val="24"/>
        </w:rPr>
        <w:t>.Р</w:t>
      </w:r>
      <w:proofErr w:type="gramEnd"/>
      <w:r w:rsidRPr="004E27EA">
        <w:rPr>
          <w:rFonts w:ascii="PT Astra Serif" w:hAnsi="PT Astra Serif"/>
          <w:sz w:val="24"/>
          <w:szCs w:val="24"/>
        </w:rPr>
        <w:t>Ф" на возмещение недополученных доходов кредитных организаций, акционерного общества "ДОМ.РФ";</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w:t>
      </w:r>
      <w:r w:rsidRPr="004E27EA">
        <w:rPr>
          <w:rFonts w:ascii="PT Astra Serif" w:hAnsi="PT Astra Serif"/>
          <w:sz w:val="24"/>
          <w:szCs w:val="24"/>
        </w:rPr>
        <w:lastRenderedPageBreak/>
        <w:t>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зарегистрированный </w:t>
      </w:r>
      <w:proofErr w:type="gramStart"/>
      <w:r w:rsidRPr="004E27EA">
        <w:rPr>
          <w:rFonts w:ascii="PT Astra Serif" w:hAnsi="PT Astra Serif"/>
          <w:sz w:val="24"/>
          <w:szCs w:val="24"/>
        </w:rPr>
        <w:t>по месту пребывания в соответствии с законодательством Российской Федерации на сельских территориях в границах</w:t>
      </w:r>
      <w:proofErr w:type="gramEnd"/>
      <w:r w:rsidRPr="004E27EA">
        <w:rPr>
          <w:rFonts w:ascii="PT Astra Serif" w:hAnsi="PT Astra Serif"/>
          <w:sz w:val="24"/>
          <w:szCs w:val="24"/>
        </w:rP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sidRPr="004E27EA">
        <w:rPr>
          <w:rFonts w:ascii="PT Astra Serif" w:hAnsi="PT Astra Serif"/>
          <w:sz w:val="24"/>
          <w:szCs w:val="24"/>
        </w:rPr>
        <w:t>дств в р</w:t>
      </w:r>
      <w:proofErr w:type="gramEnd"/>
      <w:r w:rsidRPr="004E27EA">
        <w:rPr>
          <w:rFonts w:ascii="PT Astra Serif" w:hAnsi="PT Astra Serif"/>
          <w:sz w:val="24"/>
          <w:szCs w:val="24"/>
        </w:rPr>
        <w:t>азмере предоставленной социальной выплаты.</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организациях</w:t>
      </w:r>
      <w:proofErr w:type="gramEnd"/>
      <w:r w:rsidRPr="004E27EA">
        <w:rPr>
          <w:rFonts w:ascii="PT Astra Serif" w:hAnsi="PT Astra Serif"/>
          <w:sz w:val="24"/>
          <w:szCs w:val="24"/>
        </w:rPr>
        <w:t xml:space="preserve"> лесного хозяйства в сельской местности.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353075" w:rsidRPr="004E27EA" w:rsidRDefault="00A65E4E" w:rsidP="004E27EA">
      <w:pPr>
        <w:pStyle w:val="ConsPlusNormal0"/>
        <w:ind w:firstLine="540"/>
        <w:jc w:val="both"/>
        <w:rPr>
          <w:rFonts w:ascii="PT Astra Serif" w:hAnsi="PT Astra Serif"/>
          <w:sz w:val="24"/>
          <w:szCs w:val="24"/>
        </w:rPr>
      </w:pPr>
      <w:bookmarkStart w:id="18" w:name="P413"/>
      <w:bookmarkEnd w:id="18"/>
      <w:r w:rsidRPr="004E27EA">
        <w:rPr>
          <w:rFonts w:ascii="PT Astra Serif" w:hAnsi="PT Astra Serif"/>
          <w:sz w:val="24"/>
          <w:szCs w:val="24"/>
        </w:rPr>
        <w:t>7. Предоставление гражданам социальных выплат осуществляется в следующей очередности: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lastRenderedPageBreak/>
        <w:t>д</w:t>
      </w:r>
      <w:proofErr w:type="spellEnd"/>
      <w:r w:rsidRPr="004E27EA">
        <w:rPr>
          <w:rFonts w:ascii="PT Astra Serif" w:hAnsi="PT Astra Serif"/>
          <w:sz w:val="24"/>
          <w:szCs w:val="24"/>
        </w:rPr>
        <w:t>)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8. В каждой из указанных в </w:t>
      </w:r>
      <w:hyperlink w:anchor="P413" w:tooltip="7. Предоставление гражданам социальных выплат осуществляется в следующей очередности:">
        <w:r w:rsidRPr="004E27EA">
          <w:rPr>
            <w:rFonts w:ascii="PT Astra Serif" w:hAnsi="PT Astra Serif"/>
            <w:sz w:val="24"/>
            <w:szCs w:val="24"/>
          </w:rPr>
          <w:t>пункте 7</w:t>
        </w:r>
      </w:hyperlink>
      <w:r w:rsidRPr="004E27EA">
        <w:rPr>
          <w:rFonts w:ascii="PT Astra Serif" w:hAnsi="PT Astra Serif"/>
          <w:sz w:val="24"/>
          <w:szCs w:val="24"/>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
        <w:r w:rsidRPr="004E27EA">
          <w:rPr>
            <w:rFonts w:ascii="PT Astra Serif" w:hAnsi="PT Astra Serif"/>
            <w:sz w:val="24"/>
            <w:szCs w:val="24"/>
          </w:rPr>
          <w:t>пунктом 21</w:t>
        </w:r>
      </w:hyperlink>
      <w:r w:rsidRPr="004E27EA">
        <w:rPr>
          <w:rFonts w:ascii="PT Astra Serif" w:hAnsi="PT Astra Serif"/>
          <w:sz w:val="24"/>
          <w:szCs w:val="24"/>
        </w:rPr>
        <w:t xml:space="preserve"> настоящего Положения с учетом первоочередного предоставления социальных выплат:</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а) гражданам, имеющим 3 и более детей;</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6" w:tooltip="Постановление Правительства РФ от 14.07.2012 N 717 (ред. от 07.12.2022)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1.01.2023) {Консул">
        <w:r w:rsidRPr="004E27EA">
          <w:rPr>
            <w:rFonts w:ascii="PT Astra Serif" w:hAnsi="PT Astra Serif"/>
            <w:sz w:val="24"/>
            <w:szCs w:val="24"/>
          </w:rPr>
          <w:t>программы</w:t>
        </w:r>
      </w:hyperlink>
      <w:r w:rsidRPr="004E27EA">
        <w:rPr>
          <w:rFonts w:ascii="PT Astra Serif" w:hAnsi="PT Astra Serif"/>
          <w:sz w:val="24"/>
          <w:szCs w:val="24"/>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4E27EA">
        <w:rPr>
          <w:rFonts w:ascii="PT Astra Serif" w:hAnsi="PT Astra Serif"/>
          <w:sz w:val="24"/>
          <w:szCs w:val="24"/>
        </w:rPr>
        <w:t xml:space="preserve"> продукции, сырья и продовольствия", и не </w:t>
      </w:r>
      <w:proofErr w:type="gramStart"/>
      <w:r w:rsidRPr="004E27EA">
        <w:rPr>
          <w:rFonts w:ascii="PT Astra Serif" w:hAnsi="PT Astra Serif"/>
          <w:sz w:val="24"/>
          <w:szCs w:val="24"/>
        </w:rPr>
        <w:t>реализовавшим</w:t>
      </w:r>
      <w:proofErr w:type="gramEnd"/>
      <w:r w:rsidRPr="004E27EA">
        <w:rPr>
          <w:rFonts w:ascii="PT Astra Serif" w:hAnsi="PT Astra Serif"/>
          <w:sz w:val="24"/>
          <w:szCs w:val="24"/>
        </w:rPr>
        <w:t xml:space="preserve"> свое право на получение социальной выплаты;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4E27EA">
        <w:rPr>
          <w:rFonts w:ascii="PT Astra Serif" w:hAnsi="PT Astra Serif"/>
          <w:sz w:val="24"/>
          <w:szCs w:val="24"/>
        </w:rPr>
        <w:t>дств в р</w:t>
      </w:r>
      <w:proofErr w:type="gramEnd"/>
      <w:r w:rsidRPr="004E27EA">
        <w:rPr>
          <w:rFonts w:ascii="PT Astra Serif" w:hAnsi="PT Astra Serif"/>
          <w:sz w:val="24"/>
          <w:szCs w:val="24"/>
        </w:rPr>
        <w:t xml:space="preserve">азмере, указанном в </w:t>
      </w:r>
      <w:hyperlink w:anchor="P397" w:tooltip="5. Право на получение социальной выплаты имеет:">
        <w:r w:rsidRPr="004E27EA">
          <w:rPr>
            <w:rFonts w:ascii="PT Astra Serif" w:hAnsi="PT Astra Serif"/>
            <w:sz w:val="24"/>
            <w:szCs w:val="24"/>
          </w:rPr>
          <w:t>пункте 5</w:t>
        </w:r>
      </w:hyperlink>
      <w:r w:rsidRPr="004E27EA">
        <w:rPr>
          <w:rFonts w:ascii="PT Astra Serif" w:hAnsi="PT Astra Serif"/>
          <w:sz w:val="24"/>
          <w:szCs w:val="24"/>
        </w:rPr>
        <w:t xml:space="preserve"> настоящего Положения.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9. Гражданин, которому предоставляется социальная выплата (далее - получатель социальной выплаты), может ее использовать:</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98" w:tooltip="а) гражданин, постоянно проживающий на сельских территориях (подтверждается регистрацией в установленном порядке по месту жительства) и при этом:">
        <w:r w:rsidRPr="004E27EA">
          <w:rPr>
            <w:rFonts w:ascii="PT Astra Serif" w:hAnsi="PT Astra Serif"/>
            <w:sz w:val="24"/>
            <w:szCs w:val="24"/>
          </w:rPr>
          <w:t>подпункте "а" пункта 5</w:t>
        </w:r>
      </w:hyperlink>
      <w:r w:rsidRPr="004E27EA">
        <w:rPr>
          <w:rFonts w:ascii="PT Astra Serif" w:hAnsi="PT Astra Serif"/>
          <w:sz w:val="24"/>
          <w:szCs w:val="24"/>
        </w:rPr>
        <w:t xml:space="preserve"> настоящего Положения) на сельских территориях, в том числе на завершение ранее начатого строительства жилого дома;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б) на участие в долевом строительстве жилых домов (квартир) на сельских территориях;</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на приобретение жилого помещения (жилого дома) на сельских территориях. </w:t>
      </w:r>
      <w:proofErr w:type="gramStart"/>
      <w:r w:rsidRPr="004E27EA">
        <w:rPr>
          <w:rFonts w:ascii="PT Astra Serif" w:hAnsi="PT Astra Serif"/>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E27EA">
        <w:rPr>
          <w:rFonts w:ascii="PT Astra Serif" w:hAnsi="PT Astra Serif"/>
          <w:sz w:val="24"/>
          <w:szCs w:val="24"/>
        </w:rPr>
        <w:t>неполнородных</w:t>
      </w:r>
      <w:proofErr w:type="spellEnd"/>
      <w:r w:rsidRPr="004E27EA">
        <w:rPr>
          <w:rFonts w:ascii="PT Astra Serif" w:hAnsi="PT Astra Serif"/>
          <w:sz w:val="24"/>
          <w:szCs w:val="24"/>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10. Жилое помещение (жилой дом), на строительство (приобретение) которого предоставляется социальная выплата, должно быть:</w:t>
      </w:r>
    </w:p>
    <w:p w:rsidR="00353075" w:rsidRPr="004E27EA" w:rsidRDefault="00A65E4E" w:rsidP="004E27EA">
      <w:pPr>
        <w:pStyle w:val="ConsPlusNormal0"/>
        <w:ind w:firstLine="540"/>
        <w:jc w:val="both"/>
        <w:rPr>
          <w:rFonts w:ascii="PT Astra Serif" w:hAnsi="PT Astra Serif"/>
          <w:sz w:val="24"/>
          <w:szCs w:val="24"/>
        </w:rPr>
      </w:pPr>
      <w:bookmarkStart w:id="19" w:name="P429"/>
      <w:bookmarkEnd w:id="19"/>
      <w:r w:rsidRPr="004E27EA">
        <w:rPr>
          <w:rFonts w:ascii="PT Astra Serif" w:hAnsi="PT Astra Serif"/>
          <w:sz w:val="24"/>
          <w:szCs w:val="24"/>
        </w:rPr>
        <w:t xml:space="preserve">а) </w:t>
      </w:r>
      <w:proofErr w:type="gramStart"/>
      <w:r w:rsidRPr="004E27EA">
        <w:rPr>
          <w:rFonts w:ascii="PT Astra Serif" w:hAnsi="PT Astra Serif"/>
          <w:sz w:val="24"/>
          <w:szCs w:val="24"/>
        </w:rPr>
        <w:t>пригодным</w:t>
      </w:r>
      <w:proofErr w:type="gramEnd"/>
      <w:r w:rsidRPr="004E27EA">
        <w:rPr>
          <w:rFonts w:ascii="PT Astra Serif" w:hAnsi="PT Astra Serif"/>
          <w:sz w:val="24"/>
          <w:szCs w:val="24"/>
        </w:rPr>
        <w:t xml:space="preserve"> для постоянного проживания;</w:t>
      </w:r>
    </w:p>
    <w:p w:rsidR="00353075" w:rsidRPr="004E27EA" w:rsidRDefault="00A65E4E" w:rsidP="004E27EA">
      <w:pPr>
        <w:pStyle w:val="ConsPlusNormal0"/>
        <w:ind w:firstLine="540"/>
        <w:jc w:val="both"/>
        <w:rPr>
          <w:rFonts w:ascii="PT Astra Serif" w:hAnsi="PT Astra Serif"/>
          <w:sz w:val="24"/>
          <w:szCs w:val="24"/>
        </w:rPr>
      </w:pPr>
      <w:bookmarkStart w:id="20" w:name="P430"/>
      <w:bookmarkEnd w:id="20"/>
      <w:r w:rsidRPr="004E27EA">
        <w:rPr>
          <w:rFonts w:ascii="PT Astra Serif" w:hAnsi="PT Astra Serif"/>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11. </w:t>
      </w:r>
      <w:proofErr w:type="gramStart"/>
      <w:r w:rsidRPr="004E27EA">
        <w:rPr>
          <w:rFonts w:ascii="PT Astra Serif" w:hAnsi="PT Astra Serif"/>
          <w:sz w:val="24"/>
          <w:szCs w:val="24"/>
        </w:rPr>
        <w:t xml:space="preserve">Соответствие жилого помещения указанным в </w:t>
      </w:r>
      <w:hyperlink w:anchor="P429" w:tooltip="а) пригодным для постоянного проживания;">
        <w:r w:rsidRPr="004E27EA">
          <w:rPr>
            <w:rFonts w:ascii="PT Astra Serif" w:hAnsi="PT Astra Serif"/>
            <w:sz w:val="24"/>
            <w:szCs w:val="24"/>
          </w:rPr>
          <w:t>подпунктах "а"</w:t>
        </w:r>
      </w:hyperlink>
      <w:r w:rsidRPr="004E27EA">
        <w:rPr>
          <w:rFonts w:ascii="PT Astra Serif" w:hAnsi="PT Astra Serif"/>
          <w:sz w:val="24"/>
          <w:szCs w:val="24"/>
        </w:rPr>
        <w:t xml:space="preserve"> и </w:t>
      </w:r>
      <w:hyperlink w:anchor="P430"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
        <w:r w:rsidRPr="004E27EA">
          <w:rPr>
            <w:rFonts w:ascii="PT Astra Serif" w:hAnsi="PT Astra Serif"/>
            <w:sz w:val="24"/>
            <w:szCs w:val="24"/>
          </w:rPr>
          <w:t>"б" пункта 10</w:t>
        </w:r>
      </w:hyperlink>
      <w:r w:rsidRPr="004E27EA">
        <w:rPr>
          <w:rFonts w:ascii="PT Astra Serif" w:hAnsi="PT Astra Serif"/>
          <w:sz w:val="24"/>
          <w:szCs w:val="24"/>
        </w:rPr>
        <w:t xml:space="preserve"> настоящего Положения требованиям устанавливается комиссией, созданной на основании </w:t>
      </w:r>
      <w:hyperlink r:id="rId3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r w:rsidRPr="004E27EA">
          <w:rPr>
            <w:rFonts w:ascii="PT Astra Serif" w:hAnsi="PT Astra Serif"/>
            <w:sz w:val="24"/>
            <w:szCs w:val="24"/>
          </w:rPr>
          <w:t>постановления</w:t>
        </w:r>
      </w:hyperlink>
      <w:r w:rsidRPr="004E27EA">
        <w:rPr>
          <w:rFonts w:ascii="PT Astra Serif" w:hAnsi="PT Astra Serif"/>
          <w:sz w:val="24"/>
          <w:szCs w:val="24"/>
        </w:rPr>
        <w:t xml:space="preserve"> Правительства Российской Федерации от 28 января 2006 г. N 47 "Об утверждении Положения о </w:t>
      </w:r>
      <w:r w:rsidRPr="004E27EA">
        <w:rPr>
          <w:rFonts w:ascii="PT Astra Serif" w:hAnsi="PT Astra Serif"/>
          <w:sz w:val="24"/>
          <w:szCs w:val="24"/>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4E27EA">
        <w:rPr>
          <w:rFonts w:ascii="PT Astra Serif" w:hAnsi="PT Astra Serif"/>
          <w:sz w:val="24"/>
          <w:szCs w:val="24"/>
        </w:rPr>
        <w:t>".</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12. </w:t>
      </w:r>
      <w:proofErr w:type="gramStart"/>
      <w:r w:rsidRPr="004E27EA">
        <w:rPr>
          <w:rFonts w:ascii="PT Astra Serif" w:hAnsi="PT Astra Serif"/>
          <w:sz w:val="24"/>
          <w:szCs w:val="24"/>
        </w:rPr>
        <w:t xml:space="preserve">В случае привлечения гражданином для строительства (приобретения) жилья в качестве источника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4E27EA">
        <w:rPr>
          <w:rFonts w:ascii="PT Astra Serif" w:hAnsi="PT Astra Serif"/>
          <w:sz w:val="24"/>
          <w:szCs w:val="24"/>
        </w:rPr>
        <w:t xml:space="preserve">) имеющим право на получение социальной выплаты в соответствии с </w:t>
      </w:r>
      <w:hyperlink w:anchor="P397" w:tooltip="5. Право на получение социальной выплаты имеет:">
        <w:r w:rsidRPr="004E27EA">
          <w:rPr>
            <w:rFonts w:ascii="PT Astra Serif" w:hAnsi="PT Astra Serif"/>
            <w:sz w:val="24"/>
            <w:szCs w:val="24"/>
          </w:rPr>
          <w:t>пунктом 5</w:t>
        </w:r>
      </w:hyperlink>
      <w:r w:rsidRPr="004E27EA">
        <w:rPr>
          <w:rFonts w:ascii="PT Astra Serif" w:hAnsi="PT Astra Serif"/>
          <w:sz w:val="24"/>
          <w:szCs w:val="24"/>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E27EA">
        <w:rPr>
          <w:rFonts w:ascii="PT Astra Serif" w:hAnsi="PT Astra Serif"/>
          <w:sz w:val="24"/>
          <w:szCs w:val="24"/>
        </w:rPr>
        <w:t>.Р</w:t>
      </w:r>
      <w:proofErr w:type="gramEnd"/>
      <w:r w:rsidRPr="004E27EA">
        <w:rPr>
          <w:rFonts w:ascii="PT Astra Serif" w:hAnsi="PT Astra Serif"/>
          <w:sz w:val="24"/>
          <w:szCs w:val="24"/>
        </w:rPr>
        <w:t>Ф" на возмещение недополученных доходов кредитных организаций, акционерного общества "ДОМ.РФ".</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Срок действия свидетельства составляет:</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один год </w:t>
      </w:r>
      <w:proofErr w:type="gramStart"/>
      <w:r w:rsidRPr="004E27EA">
        <w:rPr>
          <w:rFonts w:ascii="PT Astra Serif" w:hAnsi="PT Astra Serif"/>
          <w:sz w:val="24"/>
          <w:szCs w:val="24"/>
        </w:rPr>
        <w:t>с даты выдачи</w:t>
      </w:r>
      <w:proofErr w:type="gramEnd"/>
      <w:r w:rsidRPr="004E27EA">
        <w:rPr>
          <w:rFonts w:ascii="PT Astra Serif" w:hAnsi="PT Astra Serif"/>
          <w:sz w:val="24"/>
          <w:szCs w:val="24"/>
        </w:rPr>
        <w:t>, указанной в свидетельстве, - при принятии решения о направлении социальной выплаты на приобретение жилья;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 года </w:t>
      </w:r>
      <w:proofErr w:type="gramStart"/>
      <w:r w:rsidRPr="004E27EA">
        <w:rPr>
          <w:rFonts w:ascii="PT Astra Serif" w:hAnsi="PT Astra Serif"/>
          <w:sz w:val="24"/>
          <w:szCs w:val="24"/>
        </w:rPr>
        <w:t>с даты выдачи</w:t>
      </w:r>
      <w:proofErr w:type="gramEnd"/>
      <w:r w:rsidRPr="004E27EA">
        <w:rPr>
          <w:rFonts w:ascii="PT Astra Serif" w:hAnsi="PT Astra Serif"/>
          <w:sz w:val="24"/>
          <w:szCs w:val="24"/>
        </w:rPr>
        <w:t>, указанной в свидетельстве, - при принятии решения о направлении социальной выплаты на строительство жилья.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Выдача свидетельства получателю социальной выплаты осуществляется органом исполнительной власти.</w:t>
      </w:r>
    </w:p>
    <w:p w:rsidR="00353075" w:rsidRPr="004E27EA" w:rsidRDefault="00A65E4E" w:rsidP="004E27EA">
      <w:pPr>
        <w:pStyle w:val="ConsPlusNormal0"/>
        <w:ind w:firstLine="540"/>
        <w:jc w:val="both"/>
        <w:rPr>
          <w:rFonts w:ascii="PT Astra Serif" w:hAnsi="PT Astra Serif"/>
          <w:sz w:val="24"/>
          <w:szCs w:val="24"/>
        </w:rPr>
      </w:pPr>
      <w:bookmarkStart w:id="21" w:name="P443"/>
      <w:bookmarkEnd w:id="21"/>
      <w:r w:rsidRPr="004E27EA">
        <w:rPr>
          <w:rFonts w:ascii="PT Astra Serif" w:hAnsi="PT Astra Serif"/>
          <w:sz w:val="24"/>
          <w:szCs w:val="24"/>
        </w:rPr>
        <w:t xml:space="preserve">15. </w:t>
      </w:r>
      <w:proofErr w:type="gramStart"/>
      <w:r w:rsidRPr="004E27EA">
        <w:rPr>
          <w:rFonts w:ascii="PT Astra Serif" w:hAnsi="PT Astra Serif"/>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w:t>
      </w:r>
      <w:proofErr w:type="gramEnd"/>
      <w:r w:rsidRPr="004E27EA">
        <w:rPr>
          <w:rFonts w:ascii="PT Astra Serif" w:hAnsi="PT Astra Serif"/>
          <w:sz w:val="24"/>
          <w:szCs w:val="24"/>
        </w:rPr>
        <w:t xml:space="preserve"> общей площади жилья на сельских территориях в границах субъекта Российской Федерации, утвержденной органом исполнительной </w:t>
      </w:r>
      <w:r w:rsidRPr="004E27EA">
        <w:rPr>
          <w:rFonts w:ascii="PT Astra Serif" w:hAnsi="PT Astra Serif"/>
          <w:sz w:val="24"/>
          <w:szCs w:val="24"/>
        </w:rPr>
        <w:lastRenderedPageBreak/>
        <w:t>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 размер социальной выплаты подлежит пересчету исходя из фактической площади жилья.</w:t>
      </w:r>
    </w:p>
    <w:p w:rsidR="00353075" w:rsidRPr="004E27EA" w:rsidRDefault="00A65E4E" w:rsidP="004E27EA">
      <w:pPr>
        <w:pStyle w:val="ConsPlusNormal0"/>
        <w:ind w:firstLine="540"/>
        <w:jc w:val="both"/>
        <w:rPr>
          <w:rFonts w:ascii="PT Astra Serif" w:hAnsi="PT Astra Serif"/>
          <w:sz w:val="24"/>
          <w:szCs w:val="24"/>
        </w:rPr>
      </w:pPr>
      <w:bookmarkStart w:id="22" w:name="P447"/>
      <w:bookmarkEnd w:id="22"/>
      <w:r w:rsidRPr="004E27EA">
        <w:rPr>
          <w:rFonts w:ascii="PT Astra Serif" w:hAnsi="PT Astra Serif"/>
          <w:sz w:val="24"/>
          <w:szCs w:val="24"/>
        </w:rPr>
        <w:t xml:space="preserve">18. В случае предоставления социальной </w:t>
      </w:r>
      <w:proofErr w:type="gramStart"/>
      <w:r w:rsidRPr="004E27EA">
        <w:rPr>
          <w:rFonts w:ascii="PT Astra Serif" w:hAnsi="PT Astra Serif"/>
          <w:sz w:val="24"/>
          <w:szCs w:val="24"/>
        </w:rPr>
        <w:t>выплаты</w:t>
      </w:r>
      <w:proofErr w:type="gramEnd"/>
      <w:r w:rsidRPr="004E27EA">
        <w:rPr>
          <w:rFonts w:ascii="PT Astra Serif" w:hAnsi="PT Astra Serif"/>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4E27EA">
        <w:rPr>
          <w:rFonts w:ascii="PT Astra Serif" w:hAnsi="PT Astra Serif"/>
          <w:sz w:val="24"/>
          <w:szCs w:val="24"/>
        </w:rPr>
        <w:t>дств гр</w:t>
      </w:r>
      <w:proofErr w:type="gramEnd"/>
      <w:r w:rsidRPr="004E27EA">
        <w:rPr>
          <w:rFonts w:ascii="PT Astra Serif" w:hAnsi="PT Astra Serif"/>
          <w:sz w:val="24"/>
          <w:szCs w:val="24"/>
        </w:rPr>
        <w:t xml:space="preserve">ажданина в </w:t>
      </w:r>
      <w:proofErr w:type="spellStart"/>
      <w:r w:rsidRPr="004E27EA">
        <w:rPr>
          <w:rFonts w:ascii="PT Astra Serif" w:hAnsi="PT Astra Serif"/>
          <w:sz w:val="24"/>
          <w:szCs w:val="24"/>
        </w:rPr>
        <w:t>софинансировании</w:t>
      </w:r>
      <w:proofErr w:type="spellEnd"/>
      <w:r w:rsidRPr="004E27EA">
        <w:rPr>
          <w:rFonts w:ascii="PT Astra Serif" w:hAnsi="PT Astra Serif"/>
          <w:sz w:val="24"/>
          <w:szCs w:val="24"/>
        </w:rPr>
        <w:t xml:space="preserve"> строительства жилого дома в соответствии с </w:t>
      </w:r>
      <w:hyperlink w:anchor="P397" w:tooltip="5. Право на получение социальной выплаты имеет:">
        <w:r w:rsidRPr="004E27EA">
          <w:rPr>
            <w:rFonts w:ascii="PT Astra Serif" w:hAnsi="PT Astra Serif"/>
            <w:sz w:val="24"/>
            <w:szCs w:val="24"/>
          </w:rPr>
          <w:t>пунктом 5</w:t>
        </w:r>
      </w:hyperlink>
      <w:r w:rsidRPr="004E27EA">
        <w:rPr>
          <w:rFonts w:ascii="PT Astra Serif" w:hAnsi="PT Astra Serif"/>
          <w:sz w:val="24"/>
          <w:szCs w:val="24"/>
        </w:rPr>
        <w:t xml:space="preserve"> настоящего Положения.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r w:rsidRPr="004E27EA">
          <w:rPr>
            <w:rFonts w:ascii="PT Astra Serif" w:hAnsi="PT Astra Serif"/>
            <w:sz w:val="24"/>
            <w:szCs w:val="24"/>
          </w:rPr>
          <w:t>пунктами 15</w:t>
        </w:r>
      </w:hyperlink>
      <w:r w:rsidRPr="004E27EA">
        <w:rPr>
          <w:rFonts w:ascii="PT Astra Serif" w:hAnsi="PT Astra Serif"/>
          <w:sz w:val="24"/>
          <w:szCs w:val="24"/>
        </w:rPr>
        <w:t xml:space="preserve"> - </w:t>
      </w:r>
      <w:hyperlink w:anchor="P447" w:tooltip="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r w:rsidRPr="004E27EA">
          <w:rPr>
            <w:rFonts w:ascii="PT Astra Serif" w:hAnsi="PT Astra Serif"/>
            <w:sz w:val="24"/>
            <w:szCs w:val="24"/>
          </w:rPr>
          <w:t>18</w:t>
        </w:r>
      </w:hyperlink>
      <w:r w:rsidRPr="004E27EA">
        <w:rPr>
          <w:rFonts w:ascii="PT Astra Serif" w:hAnsi="PT Astra Serif"/>
          <w:sz w:val="24"/>
          <w:szCs w:val="24"/>
        </w:rPr>
        <w:t xml:space="preserve"> и </w:t>
      </w:r>
      <w:hyperlink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
        <w:r w:rsidRPr="004E27EA">
          <w:rPr>
            <w:rFonts w:ascii="PT Astra Serif" w:hAnsi="PT Astra Serif"/>
            <w:sz w:val="24"/>
            <w:szCs w:val="24"/>
          </w:rPr>
          <w:t>21</w:t>
        </w:r>
      </w:hyperlink>
      <w:r w:rsidRPr="004E27EA">
        <w:rPr>
          <w:rFonts w:ascii="PT Astra Serif" w:hAnsi="PT Astra Serif"/>
          <w:sz w:val="24"/>
          <w:szCs w:val="24"/>
        </w:rPr>
        <w:t xml:space="preserve"> настоящего Положения.</w:t>
      </w:r>
    </w:p>
    <w:p w:rsidR="00353075" w:rsidRPr="004E27EA" w:rsidRDefault="00A65E4E" w:rsidP="004E27EA">
      <w:pPr>
        <w:pStyle w:val="ConsPlusNormal0"/>
        <w:ind w:firstLine="540"/>
        <w:jc w:val="both"/>
        <w:rPr>
          <w:rFonts w:ascii="PT Astra Serif" w:hAnsi="PT Astra Serif"/>
          <w:sz w:val="24"/>
          <w:szCs w:val="24"/>
        </w:rPr>
      </w:pPr>
      <w:bookmarkStart w:id="23" w:name="P450"/>
      <w:bookmarkEnd w:id="23"/>
      <w:r w:rsidRPr="004E27EA">
        <w:rPr>
          <w:rFonts w:ascii="PT Astra Serif" w:hAnsi="PT Astra Serif"/>
          <w:sz w:val="24"/>
          <w:szCs w:val="24"/>
        </w:rPr>
        <w:t xml:space="preserve">20. Получатель социальной выплаты вправе осуществить строительство (приобретение) жилья сверх установленного </w:t>
      </w:r>
      <w:hyperlink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r w:rsidRPr="004E27EA">
          <w:rPr>
            <w:rFonts w:ascii="PT Astra Serif" w:hAnsi="PT Astra Serif"/>
            <w:sz w:val="24"/>
            <w:szCs w:val="24"/>
          </w:rPr>
          <w:t>пунктом 15</w:t>
        </w:r>
      </w:hyperlink>
      <w:r w:rsidRPr="004E27EA">
        <w:rPr>
          <w:rFonts w:ascii="PT Astra Serif" w:hAnsi="PT Astra Serif"/>
          <w:sz w:val="24"/>
          <w:szCs w:val="24"/>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4E27EA">
        <w:rPr>
          <w:rFonts w:ascii="PT Astra Serif" w:hAnsi="PT Astra Serif"/>
          <w:sz w:val="24"/>
          <w:szCs w:val="24"/>
        </w:rPr>
        <w:t>дств ст</w:t>
      </w:r>
      <w:proofErr w:type="gramEnd"/>
      <w:r w:rsidRPr="004E27EA">
        <w:rPr>
          <w:rFonts w:ascii="PT Astra Serif" w:hAnsi="PT Astra Serif"/>
          <w:sz w:val="24"/>
          <w:szCs w:val="24"/>
        </w:rPr>
        <w:t>оимости строительства (приобретения) части жилья, превышающей указанный размер.</w:t>
      </w:r>
    </w:p>
    <w:p w:rsidR="00353075" w:rsidRPr="004E27EA" w:rsidRDefault="00A65E4E" w:rsidP="004E27EA">
      <w:pPr>
        <w:pStyle w:val="ConsPlusNormal0"/>
        <w:ind w:firstLine="540"/>
        <w:jc w:val="both"/>
        <w:rPr>
          <w:rFonts w:ascii="PT Astra Serif" w:hAnsi="PT Astra Serif"/>
          <w:sz w:val="24"/>
          <w:szCs w:val="24"/>
        </w:rPr>
      </w:pPr>
      <w:bookmarkStart w:id="24" w:name="P451"/>
      <w:bookmarkEnd w:id="24"/>
      <w:r w:rsidRPr="004E27EA">
        <w:rPr>
          <w:rFonts w:ascii="PT Astra Serif" w:hAnsi="PT Astra Serif"/>
          <w:sz w:val="24"/>
          <w:szCs w:val="24"/>
        </w:rPr>
        <w:t xml:space="preserve">21. Гражданин подает в орган местного самоуправления или уполномоченный орган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а) копий документов, удостоверяющих личность заявителя и членов его семьи;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б) копий документов, подтверждающих родственные отношения между лицами, указанными в заявлении в качестве членов семьи;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копий документов, подтверждающих регистрацию по месту жительства (по месту пребывания) гражданина и членов его семьи;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 копий документов, подтверждающих наличие у заявителя и (или) членов его семьи собственных и (или) заемных сре</w:t>
      </w:r>
      <w:proofErr w:type="gramStart"/>
      <w:r w:rsidRPr="004E27EA">
        <w:rPr>
          <w:rFonts w:ascii="PT Astra Serif" w:hAnsi="PT Astra Serif"/>
          <w:sz w:val="24"/>
          <w:szCs w:val="24"/>
        </w:rPr>
        <w:t>дств в р</w:t>
      </w:r>
      <w:proofErr w:type="gramEnd"/>
      <w:r w:rsidRPr="004E27EA">
        <w:rPr>
          <w:rFonts w:ascii="PT Astra Serif" w:hAnsi="PT Astra Serif"/>
          <w:sz w:val="24"/>
          <w:szCs w:val="24"/>
        </w:rPr>
        <w:t xml:space="preserve">азмере, установленном </w:t>
      </w:r>
      <w:hyperlink w:anchor="P397" w:tooltip="5. Право на получение социальной выплаты имеет:">
        <w:r w:rsidRPr="004E27EA">
          <w:rPr>
            <w:rFonts w:ascii="PT Astra Serif" w:hAnsi="PT Astra Serif"/>
            <w:sz w:val="24"/>
            <w:szCs w:val="24"/>
          </w:rPr>
          <w:t>пунктом 5</w:t>
        </w:r>
      </w:hyperlink>
      <w:r w:rsidRPr="004E27EA">
        <w:rPr>
          <w:rFonts w:ascii="PT Astra Serif" w:hAnsi="PT Astra Serif"/>
          <w:sz w:val="24"/>
          <w:szCs w:val="24"/>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д</w:t>
      </w:r>
      <w:proofErr w:type="spellEnd"/>
      <w:r w:rsidRPr="004E27EA">
        <w:rPr>
          <w:rFonts w:ascii="PT Astra Serif" w:hAnsi="PT Astra Serif"/>
          <w:sz w:val="24"/>
          <w:szCs w:val="24"/>
        </w:rPr>
        <w:t xml:space="preserve">) документа, подтверждающего признание гражданина нуждающимся в улучшении </w:t>
      </w:r>
      <w:r w:rsidRPr="004E27EA">
        <w:rPr>
          <w:rFonts w:ascii="PT Astra Serif" w:hAnsi="PT Astra Serif"/>
          <w:sz w:val="24"/>
          <w:szCs w:val="24"/>
        </w:rPr>
        <w:lastRenderedPageBreak/>
        <w:t xml:space="preserve">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02" w:tooltip="б) гражданин, изъявивший желание постоянно проживать на сельских территориях и при этом:">
        <w:r w:rsidRPr="004E27EA">
          <w:rPr>
            <w:rFonts w:ascii="PT Astra Serif" w:hAnsi="PT Astra Serif"/>
            <w:sz w:val="24"/>
            <w:szCs w:val="24"/>
          </w:rPr>
          <w:t>подпунктом "б" пункта 5</w:t>
        </w:r>
      </w:hyperlink>
      <w:r w:rsidRPr="004E27EA">
        <w:rPr>
          <w:rFonts w:ascii="PT Astra Serif" w:hAnsi="PT Astra Serif"/>
          <w:sz w:val="24"/>
          <w:szCs w:val="24"/>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r:id="rId38" w:tooltip="&quot;Трудовой кодекс Российской Федерации&quot; от 30.12.2001 N 197-ФЗ (ред. от 19.12.2022) (с изм. и доп., вступ. в силу с 11.01.2023) {КонсультантПлюс}">
        <w:r w:rsidRPr="004E27EA">
          <w:rPr>
            <w:rFonts w:ascii="PT Astra Serif" w:hAnsi="PT Astra Serif"/>
            <w:sz w:val="24"/>
            <w:szCs w:val="24"/>
          </w:rPr>
          <w:t>статьей 66.1</w:t>
        </w:r>
      </w:hyperlink>
      <w:r w:rsidRPr="004E27EA">
        <w:rPr>
          <w:rFonts w:ascii="PT Astra Serif" w:hAnsi="PT Astra Serif"/>
          <w:sz w:val="24"/>
          <w:szCs w:val="24"/>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sidRPr="004E27EA">
        <w:rPr>
          <w:rFonts w:ascii="PT Astra Serif" w:hAnsi="PT Astra Serif"/>
          <w:sz w:val="24"/>
          <w:szCs w:val="24"/>
        </w:rPr>
        <w:t xml:space="preserve"> (фермерского) хозяйства;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22. Копии документов, указанных в </w:t>
      </w:r>
      <w:hyperlink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
        <w:r w:rsidRPr="004E27EA">
          <w:rPr>
            <w:rFonts w:ascii="PT Astra Serif" w:hAnsi="PT Astra Serif"/>
            <w:sz w:val="24"/>
            <w:szCs w:val="24"/>
          </w:rPr>
          <w:t>пункте 21</w:t>
        </w:r>
      </w:hyperlink>
      <w:r w:rsidRPr="004E27EA">
        <w:rPr>
          <w:rFonts w:ascii="PT Astra Serif" w:hAnsi="PT Astra Serif"/>
          <w:sz w:val="24"/>
          <w:szCs w:val="24"/>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53075" w:rsidRPr="004E27EA" w:rsidRDefault="00A65E4E" w:rsidP="004E27EA">
      <w:pPr>
        <w:pStyle w:val="ConsPlusNormal0"/>
        <w:ind w:firstLine="540"/>
        <w:jc w:val="both"/>
        <w:rPr>
          <w:rFonts w:ascii="PT Astra Serif" w:hAnsi="PT Astra Serif"/>
          <w:sz w:val="24"/>
          <w:szCs w:val="24"/>
        </w:rPr>
      </w:pPr>
      <w:bookmarkStart w:id="25" w:name="P460"/>
      <w:bookmarkEnd w:id="25"/>
      <w:r w:rsidRPr="004E27EA">
        <w:rPr>
          <w:rFonts w:ascii="PT Astra Serif" w:hAnsi="PT Astra Serif"/>
          <w:sz w:val="24"/>
          <w:szCs w:val="24"/>
        </w:rPr>
        <w:t xml:space="preserve">23. </w:t>
      </w:r>
      <w:proofErr w:type="gramStart"/>
      <w:r w:rsidRPr="004E27EA">
        <w:rPr>
          <w:rFonts w:ascii="PT Astra Serif" w:hAnsi="PT Astra Serif"/>
          <w:sz w:val="24"/>
          <w:szCs w:val="24"/>
        </w:rPr>
        <w:t xml:space="preserve">Органы местного самоуправления или уполномоченный орган г. Севастополя проверяют правильность оформления документов, указанных в </w:t>
      </w:r>
      <w:hyperlink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
        <w:r w:rsidRPr="004E27EA">
          <w:rPr>
            <w:rFonts w:ascii="PT Astra Serif" w:hAnsi="PT Astra Serif"/>
            <w:sz w:val="24"/>
            <w:szCs w:val="24"/>
          </w:rPr>
          <w:t>пункте 21</w:t>
        </w:r>
      </w:hyperlink>
      <w:r w:rsidRPr="004E27EA">
        <w:rPr>
          <w:rFonts w:ascii="PT Astra Serif" w:hAnsi="PT Astra Serif"/>
          <w:sz w:val="24"/>
          <w:szCs w:val="24"/>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привлечении</w:t>
      </w:r>
      <w:proofErr w:type="gramEnd"/>
      <w:r w:rsidRPr="004E27EA">
        <w:rPr>
          <w:rFonts w:ascii="PT Astra Serif" w:hAnsi="PT Astra Serif"/>
          <w:sz w:val="24"/>
          <w:szCs w:val="24"/>
        </w:rPr>
        <w:t xml:space="preserve"> средств местных бюджетов для этих целей. При выявлении недостоверной информации, содержащейся в документах, указанных в </w:t>
      </w:r>
      <w:hyperlink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
        <w:r w:rsidRPr="004E27EA">
          <w:rPr>
            <w:rFonts w:ascii="PT Astra Serif" w:hAnsi="PT Astra Serif"/>
            <w:sz w:val="24"/>
            <w:szCs w:val="24"/>
          </w:rPr>
          <w:t>пункте 21</w:t>
        </w:r>
      </w:hyperlink>
      <w:r w:rsidRPr="004E27EA">
        <w:rPr>
          <w:rFonts w:ascii="PT Astra Serif" w:hAnsi="PT Astra Serif"/>
          <w:sz w:val="24"/>
          <w:szCs w:val="24"/>
        </w:rPr>
        <w:t xml:space="preserve"> настоящего Положения, органы местного самоуправления или уполномоченный орган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 возвращают их заявителю с указанием причин возврата.</w:t>
      </w:r>
    </w:p>
    <w:p w:rsidR="00353075" w:rsidRPr="004E27EA" w:rsidRDefault="00A65E4E" w:rsidP="004E27EA">
      <w:pPr>
        <w:pStyle w:val="ConsPlusNormal0"/>
        <w:ind w:firstLine="540"/>
        <w:jc w:val="both"/>
        <w:rPr>
          <w:rFonts w:ascii="PT Astra Serif" w:hAnsi="PT Astra Serif"/>
          <w:sz w:val="24"/>
          <w:szCs w:val="24"/>
        </w:rPr>
      </w:pPr>
      <w:bookmarkStart w:id="26" w:name="P461"/>
      <w:bookmarkEnd w:id="26"/>
      <w:r w:rsidRPr="004E27EA">
        <w:rPr>
          <w:rFonts w:ascii="PT Astra Serif" w:hAnsi="PT Astra Serif"/>
          <w:sz w:val="24"/>
          <w:szCs w:val="24"/>
        </w:rPr>
        <w:t xml:space="preserve">24. </w:t>
      </w:r>
      <w:proofErr w:type="gramStart"/>
      <w:r w:rsidRPr="004E27EA">
        <w:rPr>
          <w:rFonts w:ascii="PT Astra Serif" w:hAnsi="PT Astra Serif"/>
          <w:sz w:val="24"/>
          <w:szCs w:val="24"/>
        </w:rPr>
        <w:t xml:space="preserve">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anchor="P460" w:tooltip="23. Органы местного самоуправления или уполномоченный орган г. Севастополя проверяют правильность оформления документов, указанных в пункте 21 настоящего Положения, и достоверность содержащихся в них сведений, формируют списки граждан, изъявивших желание улучш">
        <w:r w:rsidRPr="004E27EA">
          <w:rPr>
            <w:rFonts w:ascii="PT Astra Serif" w:hAnsi="PT Astra Serif"/>
            <w:sz w:val="24"/>
            <w:szCs w:val="24"/>
          </w:rPr>
          <w:t>пункте 23</w:t>
        </w:r>
      </w:hyperlink>
      <w:r w:rsidRPr="004E27EA">
        <w:rPr>
          <w:rFonts w:ascii="PT Astra Serif" w:hAnsi="PT Astra Serif"/>
          <w:sz w:val="24"/>
          <w:szCs w:val="24"/>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w:t>
      </w:r>
      <w:proofErr w:type="gramEnd"/>
      <w:r w:rsidRPr="004E27EA">
        <w:rPr>
          <w:rFonts w:ascii="PT Astra Serif" w:hAnsi="PT Astra Serif"/>
          <w:sz w:val="24"/>
          <w:szCs w:val="24"/>
        </w:rPr>
        <w:t xml:space="preserve"> в сводные списки.</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36"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
        <w:r w:rsidRPr="004E27EA">
          <w:rPr>
            <w:rFonts w:ascii="PT Astra Serif" w:hAnsi="PT Astra Serif"/>
            <w:sz w:val="24"/>
            <w:szCs w:val="24"/>
          </w:rPr>
          <w:t>подпункте "а" пункта 2</w:t>
        </w:r>
      </w:hyperlink>
      <w:r w:rsidRPr="004E27EA">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приложением</w:t>
      </w:r>
      <w:proofErr w:type="gramEnd"/>
      <w:r w:rsidRPr="004E27EA">
        <w:rPr>
          <w:rFonts w:ascii="PT Astra Serif" w:hAnsi="PT Astra Serif"/>
          <w:sz w:val="24"/>
          <w:szCs w:val="24"/>
        </w:rPr>
        <w:t xml:space="preserve"> N 3 к государственной программе Российской Федерации "Комплексное развитие сельских территорий".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w:t>
      </w:r>
      <w:r w:rsidRPr="004E27EA">
        <w:rPr>
          <w:rFonts w:ascii="PT Astra Serif" w:hAnsi="PT Astra Serif"/>
          <w:sz w:val="24"/>
          <w:szCs w:val="24"/>
        </w:rPr>
        <w:lastRenderedPageBreak/>
        <w:t>список под номером 1 для предоставления оставшейся части социальной выплаты.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353075" w:rsidRPr="004E27EA" w:rsidRDefault="00A65E4E" w:rsidP="004E27EA">
      <w:pPr>
        <w:pStyle w:val="ConsPlusNormal0"/>
        <w:ind w:firstLine="540"/>
        <w:jc w:val="both"/>
        <w:rPr>
          <w:rFonts w:ascii="PT Astra Serif" w:hAnsi="PT Astra Serif"/>
          <w:sz w:val="24"/>
          <w:szCs w:val="24"/>
        </w:rPr>
      </w:pPr>
      <w:bookmarkStart w:id="27" w:name="P465"/>
      <w:bookmarkEnd w:id="27"/>
      <w:r w:rsidRPr="004E27EA">
        <w:rPr>
          <w:rFonts w:ascii="PT Astra Serif" w:hAnsi="PT Astra Serif"/>
          <w:sz w:val="24"/>
          <w:szCs w:val="24"/>
        </w:rPr>
        <w:t xml:space="preserve">25. </w:t>
      </w:r>
      <w:proofErr w:type="gramStart"/>
      <w:r w:rsidRPr="004E27EA">
        <w:rPr>
          <w:rFonts w:ascii="PT Astra Serif" w:hAnsi="PT Astra Serif"/>
          <w:sz w:val="24"/>
          <w:szCs w:val="24"/>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27. Орган исполнительной власти обязан уведомить получателей социальных выплат о поступлении денежных средств на их банковские счета.</w:t>
      </w:r>
    </w:p>
    <w:p w:rsidR="00353075" w:rsidRPr="004E27EA" w:rsidRDefault="00A65E4E" w:rsidP="004E27EA">
      <w:pPr>
        <w:pStyle w:val="ConsPlusNormal0"/>
        <w:ind w:firstLine="540"/>
        <w:jc w:val="both"/>
        <w:rPr>
          <w:rFonts w:ascii="PT Astra Serif" w:hAnsi="PT Astra Serif"/>
          <w:sz w:val="24"/>
          <w:szCs w:val="24"/>
        </w:rPr>
      </w:pPr>
      <w:bookmarkStart w:id="28" w:name="P468"/>
      <w:bookmarkEnd w:id="28"/>
      <w:r w:rsidRPr="004E27EA">
        <w:rPr>
          <w:rFonts w:ascii="PT Astra Serif" w:hAnsi="PT Astra Serif"/>
          <w:sz w:val="24"/>
          <w:szCs w:val="24"/>
        </w:rPr>
        <w:t>28. Перечисление социальных выплат с банковских счетов получателей социальных выплат производится кредитной организацией: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а) исполнителю (подрядчику), указанному в договоре подряда на строительство жилого дома для получателя социальной выплаты;</w:t>
      </w:r>
    </w:p>
    <w:p w:rsidR="00353075" w:rsidRPr="004E27EA" w:rsidRDefault="00A65E4E" w:rsidP="004E27EA">
      <w:pPr>
        <w:pStyle w:val="ConsPlusNormal0"/>
        <w:ind w:firstLine="540"/>
        <w:jc w:val="both"/>
        <w:rPr>
          <w:rFonts w:ascii="PT Astra Serif" w:hAnsi="PT Astra Serif"/>
          <w:sz w:val="24"/>
          <w:szCs w:val="24"/>
        </w:rPr>
      </w:pPr>
      <w:proofErr w:type="gramStart"/>
      <w:r w:rsidRPr="004E27EA">
        <w:rPr>
          <w:rFonts w:ascii="PT Astra Serif" w:hAnsi="PT Astra Serif"/>
          <w:sz w:val="24"/>
          <w:szCs w:val="24"/>
        </w:rPr>
        <w:t xml:space="preserve">б) на счет </w:t>
      </w:r>
      <w:proofErr w:type="spellStart"/>
      <w:r w:rsidRPr="004E27EA">
        <w:rPr>
          <w:rFonts w:ascii="PT Astra Serif" w:hAnsi="PT Astra Serif"/>
          <w:sz w:val="24"/>
          <w:szCs w:val="24"/>
        </w:rPr>
        <w:t>эскроу</w:t>
      </w:r>
      <w:proofErr w:type="spellEnd"/>
      <w:r w:rsidRPr="004E27EA">
        <w:rPr>
          <w:rFonts w:ascii="PT Astra Serif" w:hAnsi="PT Astra Serif"/>
          <w:sz w:val="24"/>
          <w:szCs w:val="24"/>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4E27EA">
          <w:rPr>
            <w:rFonts w:ascii="PT Astra Serif" w:hAnsi="PT Astra Serif"/>
            <w:sz w:val="24"/>
            <w:szCs w:val="24"/>
          </w:rPr>
          <w:t>закона</w:t>
        </w:r>
      </w:hyperlink>
      <w:r w:rsidRPr="004E27EA">
        <w:rPr>
          <w:rFonts w:ascii="PT Astra Serif" w:hAnsi="PT Astra Serif"/>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д</w:t>
      </w:r>
      <w:proofErr w:type="spellEnd"/>
      <w:r w:rsidRPr="004E27EA">
        <w:rPr>
          <w:rFonts w:ascii="PT Astra Serif" w:hAnsi="PT Astra Serif"/>
          <w:sz w:val="24"/>
          <w:szCs w:val="24"/>
        </w:rPr>
        <w:t xml:space="preserve">) кредитной организации или юридическому лицу, </w:t>
      </w:r>
      <w:proofErr w:type="gramStart"/>
      <w:r w:rsidRPr="004E27EA">
        <w:rPr>
          <w:rFonts w:ascii="PT Astra Serif" w:hAnsi="PT Astra Serif"/>
          <w:sz w:val="24"/>
          <w:szCs w:val="24"/>
        </w:rPr>
        <w:t>указанным</w:t>
      </w:r>
      <w:proofErr w:type="gramEnd"/>
      <w:r w:rsidRPr="004E27EA">
        <w:rPr>
          <w:rFonts w:ascii="PT Astra Serif" w:hAnsi="PT Astra Serif"/>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29. Указанные в </w:t>
      </w:r>
      <w:hyperlink w:anchor="P468" w:tooltip="28. Перечисление социальных выплат с банковских счетов получателей социальных выплат производится кредитной организацией:">
        <w:r w:rsidRPr="004E27EA">
          <w:rPr>
            <w:rFonts w:ascii="PT Astra Serif" w:hAnsi="PT Astra Serif"/>
            <w:sz w:val="24"/>
            <w:szCs w:val="24"/>
          </w:rPr>
          <w:t>пункте 28</w:t>
        </w:r>
      </w:hyperlink>
      <w:r w:rsidRPr="004E27EA">
        <w:rPr>
          <w:rFonts w:ascii="PT Astra Serif" w:hAnsi="PT Astra Serif"/>
          <w:sz w:val="24"/>
          <w:szCs w:val="24"/>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30. После перечисления социальной выплаты с банковского счета получателя социальной выплаты лицам, указанным в </w:t>
      </w:r>
      <w:hyperlink w:anchor="P468" w:tooltip="28. Перечисление социальных выплат с банковских счетов получателей социальных выплат производится кредитной организацией:">
        <w:r w:rsidRPr="004E27EA">
          <w:rPr>
            <w:rFonts w:ascii="PT Astra Serif" w:hAnsi="PT Astra Serif"/>
            <w:sz w:val="24"/>
            <w:szCs w:val="24"/>
          </w:rPr>
          <w:t>пункте 28</w:t>
        </w:r>
      </w:hyperlink>
      <w:r w:rsidRPr="004E27EA">
        <w:rPr>
          <w:rFonts w:ascii="PT Astra Serif" w:hAnsi="PT Astra Serif"/>
          <w:sz w:val="24"/>
          <w:szCs w:val="24"/>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4E27EA">
        <w:rPr>
          <w:rFonts w:ascii="PT Astra Serif" w:hAnsi="PT Astra Serif"/>
          <w:sz w:val="24"/>
          <w:szCs w:val="24"/>
        </w:rPr>
        <w:t>истребуются</w:t>
      </w:r>
      <w:proofErr w:type="spellEnd"/>
      <w:r w:rsidRPr="004E27EA">
        <w:rPr>
          <w:rFonts w:ascii="PT Astra Serif" w:hAnsi="PT Astra Serif"/>
          <w:sz w:val="24"/>
          <w:szCs w:val="24"/>
        </w:rPr>
        <w:t xml:space="preserve"> у получателя социальной выплаты в судебном порядке в соответствии с законодательством Российской Федерации. </w:t>
      </w:r>
      <w:proofErr w:type="gramStart"/>
      <w:r w:rsidRPr="004E27EA">
        <w:rPr>
          <w:rFonts w:ascii="PT Astra Serif" w:hAnsi="PT Astra Serif"/>
          <w:sz w:val="24"/>
          <w:szCs w:val="24"/>
        </w:rPr>
        <w:t>Контроль за</w:t>
      </w:r>
      <w:proofErr w:type="gramEnd"/>
      <w:r w:rsidRPr="004E27EA">
        <w:rPr>
          <w:rFonts w:ascii="PT Astra Serif" w:hAnsi="PT Astra Serif"/>
          <w:sz w:val="24"/>
          <w:szCs w:val="24"/>
        </w:rPr>
        <w:t xml:space="preserve"> </w:t>
      </w:r>
      <w:r w:rsidRPr="004E27EA">
        <w:rPr>
          <w:rFonts w:ascii="PT Astra Serif" w:hAnsi="PT Astra Serif"/>
          <w:sz w:val="24"/>
          <w:szCs w:val="24"/>
        </w:rPr>
        <w:lastRenderedPageBreak/>
        <w:t>соблюдением гражданином указанного требования осуществляется органом исполнительной власти.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случае использования для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4E27EA">
        <w:rPr>
          <w:rFonts w:ascii="PT Astra Serif" w:hAnsi="PT Astra Serif"/>
          <w:sz w:val="24"/>
          <w:szCs w:val="24"/>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случае использования для </w:t>
      </w:r>
      <w:proofErr w:type="spellStart"/>
      <w:r w:rsidRPr="004E27EA">
        <w:rPr>
          <w:rFonts w:ascii="PT Astra Serif" w:hAnsi="PT Astra Serif"/>
          <w:sz w:val="24"/>
          <w:szCs w:val="24"/>
        </w:rPr>
        <w:t>софинансирования</w:t>
      </w:r>
      <w:proofErr w:type="spellEnd"/>
      <w:r w:rsidRPr="004E27EA">
        <w:rPr>
          <w:rFonts w:ascii="PT Astra Serif" w:hAnsi="PT Astra Serif"/>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0"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sidRPr="004E27EA">
          <w:rPr>
            <w:rFonts w:ascii="PT Astra Serif" w:hAnsi="PT Astra Serif"/>
            <w:sz w:val="24"/>
            <w:szCs w:val="24"/>
          </w:rPr>
          <w:t>Правилами</w:t>
        </w:r>
      </w:hyperlink>
      <w:r w:rsidRPr="004E27EA">
        <w:rPr>
          <w:rFonts w:ascii="PT Astra Serif" w:hAnsi="PT Astra Serif"/>
          <w:sz w:val="24"/>
          <w:szCs w:val="24"/>
        </w:rPr>
        <w:t xml:space="preserve"> направления средств материнского капитала.</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Орган исполнительной власти вправе требовать в судебном порядке от получателя социальной выплаты возврата сре</w:t>
      </w:r>
      <w:proofErr w:type="gramStart"/>
      <w:r w:rsidRPr="004E27EA">
        <w:rPr>
          <w:rFonts w:ascii="PT Astra Serif" w:hAnsi="PT Astra Serif"/>
          <w:sz w:val="24"/>
          <w:szCs w:val="24"/>
        </w:rPr>
        <w:t>дств в р</w:t>
      </w:r>
      <w:proofErr w:type="gramEnd"/>
      <w:r w:rsidRPr="004E27EA">
        <w:rPr>
          <w:rFonts w:ascii="PT Astra Serif" w:hAnsi="PT Astra Serif"/>
          <w:sz w:val="24"/>
          <w:szCs w:val="24"/>
        </w:rPr>
        <w:t>азмере предоставленной социальной выплаты в случае несоблюдения срока, установленного для оформления жилого помещения в собственность.</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33. Органы местного самоуправления или уполномоченный орган </w:t>
      </w:r>
      <w:proofErr w:type="gramStart"/>
      <w:r w:rsidRPr="004E27EA">
        <w:rPr>
          <w:rFonts w:ascii="PT Astra Serif" w:hAnsi="PT Astra Serif"/>
          <w:sz w:val="24"/>
          <w:szCs w:val="24"/>
        </w:rPr>
        <w:t>г</w:t>
      </w:r>
      <w:proofErr w:type="gramEnd"/>
      <w:r w:rsidRPr="004E27EA">
        <w:rPr>
          <w:rFonts w:ascii="PT Astra Serif" w:hAnsi="PT Astra Serif"/>
          <w:sz w:val="24"/>
          <w:szCs w:val="24"/>
        </w:rPr>
        <w:t>. Севастополя вправе на основании соглашений, заключенных с органами исполнительной власти, осуществлять выполнение следующих функций:</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в) заключение с кредитными организациями соглашений, предусмотренных </w:t>
      </w:r>
      <w:hyperlink w:anchor="P465" w:tooltip="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
        <w:r w:rsidRPr="004E27EA">
          <w:rPr>
            <w:rFonts w:ascii="PT Astra Serif" w:hAnsi="PT Astra Serif"/>
            <w:sz w:val="24"/>
            <w:szCs w:val="24"/>
          </w:rPr>
          <w:t>пунктом 25</w:t>
        </w:r>
      </w:hyperlink>
      <w:r w:rsidRPr="004E27EA">
        <w:rPr>
          <w:rFonts w:ascii="PT Astra Serif" w:hAnsi="PT Astra Serif"/>
          <w:sz w:val="24"/>
          <w:szCs w:val="24"/>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г) проверка указанных в </w:t>
      </w:r>
      <w:hyperlink w:anchor="P468" w:tooltip="28. Перечисление социальных выплат с банковских счетов получателей социальных выплат производится кредитной организацией:">
        <w:r w:rsidRPr="004E27EA">
          <w:rPr>
            <w:rFonts w:ascii="PT Astra Serif" w:hAnsi="PT Astra Serif"/>
            <w:sz w:val="24"/>
            <w:szCs w:val="24"/>
          </w:rPr>
          <w:t>пункте 28</w:t>
        </w:r>
      </w:hyperlink>
      <w:r w:rsidRPr="004E27EA">
        <w:rPr>
          <w:rFonts w:ascii="PT Astra Serif" w:hAnsi="PT Astra Serif"/>
          <w:sz w:val="24"/>
          <w:szCs w:val="24"/>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53075" w:rsidRPr="004E27EA" w:rsidRDefault="00A65E4E" w:rsidP="004E27EA">
      <w:pPr>
        <w:pStyle w:val="ConsPlusNormal0"/>
        <w:ind w:firstLine="540"/>
        <w:jc w:val="both"/>
        <w:rPr>
          <w:rFonts w:ascii="PT Astra Serif" w:hAnsi="PT Astra Serif"/>
          <w:sz w:val="24"/>
          <w:szCs w:val="24"/>
        </w:rPr>
      </w:pPr>
      <w:proofErr w:type="spellStart"/>
      <w:r w:rsidRPr="004E27EA">
        <w:rPr>
          <w:rFonts w:ascii="PT Astra Serif" w:hAnsi="PT Astra Serif"/>
          <w:sz w:val="24"/>
          <w:szCs w:val="24"/>
        </w:rPr>
        <w:t>д</w:t>
      </w:r>
      <w:proofErr w:type="spellEnd"/>
      <w:r w:rsidRPr="004E27EA">
        <w:rPr>
          <w:rFonts w:ascii="PT Astra Serif" w:hAnsi="PT Astra Serif"/>
          <w:sz w:val="24"/>
          <w:szCs w:val="24"/>
        </w:rPr>
        <w:t>) ведение реестров выданных свидетельств, содержащих информацию о зарегистрированных правах на жилое помещение (жилой дом);</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353075" w:rsidRPr="004E27EA" w:rsidRDefault="00A65E4E" w:rsidP="004E27EA">
      <w:pPr>
        <w:pStyle w:val="ConsPlusNormal0"/>
        <w:ind w:firstLine="540"/>
        <w:jc w:val="both"/>
        <w:rPr>
          <w:rFonts w:ascii="PT Astra Serif" w:hAnsi="PT Astra Serif"/>
          <w:sz w:val="24"/>
          <w:szCs w:val="24"/>
        </w:rPr>
      </w:pPr>
      <w:r w:rsidRPr="004E27EA">
        <w:rPr>
          <w:rFonts w:ascii="PT Astra Serif" w:hAnsi="PT Astra Serif"/>
          <w:sz w:val="24"/>
          <w:szCs w:val="24"/>
        </w:rPr>
        <w:t xml:space="preserve">34. </w:t>
      </w:r>
      <w:proofErr w:type="gramStart"/>
      <w:r w:rsidRPr="004E27EA">
        <w:rPr>
          <w:rFonts w:ascii="PT Astra Serif" w:hAnsi="PT Astra Serif"/>
          <w:sz w:val="24"/>
          <w:szCs w:val="24"/>
        </w:rP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rsidRPr="004E27EA">
        <w:rPr>
          <w:rFonts w:ascii="PT Astra Serif" w:hAnsi="PT Astra Serif"/>
          <w:sz w:val="24"/>
          <w:szCs w:val="24"/>
        </w:rPr>
        <w:t xml:space="preserve"> </w:t>
      </w:r>
      <w:proofErr w:type="gramStart"/>
      <w:r w:rsidRPr="004E27EA">
        <w:rPr>
          <w:rFonts w:ascii="PT Astra Serif" w:hAnsi="PT Astra Serif"/>
          <w:sz w:val="24"/>
          <w:szCs w:val="24"/>
        </w:rPr>
        <w:t>условиях</w:t>
      </w:r>
      <w:proofErr w:type="gramEnd"/>
      <w:r w:rsidRPr="004E27EA">
        <w:rPr>
          <w:rFonts w:ascii="PT Astra Serif" w:hAnsi="PT Astra Serif"/>
          <w:sz w:val="24"/>
          <w:szCs w:val="24"/>
        </w:rPr>
        <w:t xml:space="preserve">, которые определяются нормативными правовыми актами </w:t>
      </w:r>
      <w:r w:rsidRPr="004E27EA">
        <w:rPr>
          <w:rFonts w:ascii="PT Astra Serif" w:hAnsi="PT Astra Serif"/>
          <w:sz w:val="24"/>
          <w:szCs w:val="24"/>
        </w:rPr>
        <w:lastRenderedPageBreak/>
        <w:t>субъектов Российской Федерации и (или) муниципальными правовыми актами.</w:t>
      </w:r>
    </w:p>
    <w:sectPr w:rsidR="00353075" w:rsidRPr="004E27EA" w:rsidSect="004E27EA">
      <w:headerReference w:type="default" r:id="rId41"/>
      <w:footerReference w:type="default" r:id="rId42"/>
      <w:headerReference w:type="first" r:id="rId43"/>
      <w:footerReference w:type="first" r:id="rId44"/>
      <w:pgSz w:w="11906" w:h="16838"/>
      <w:pgMar w:top="1440" w:right="566" w:bottom="1440" w:left="1133"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6A" w:rsidRDefault="00BC256A" w:rsidP="00353075">
      <w:r>
        <w:separator/>
      </w:r>
    </w:p>
  </w:endnote>
  <w:endnote w:type="continuationSeparator" w:id="0">
    <w:p w:rsidR="00BC256A" w:rsidRDefault="00BC256A" w:rsidP="00353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A" w:rsidRDefault="00BC256A">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BC256A">
      <w:trPr>
        <w:trHeight w:hRule="exact" w:val="1663"/>
      </w:trPr>
      <w:tc>
        <w:tcPr>
          <w:tcW w:w="1650" w:type="pct"/>
          <w:vAlign w:val="center"/>
        </w:tcPr>
        <w:p w:rsidR="00BC256A" w:rsidRDefault="00BC256A">
          <w:pPr>
            <w:pStyle w:val="ConsPlusNormal0"/>
          </w:pPr>
        </w:p>
      </w:tc>
      <w:tc>
        <w:tcPr>
          <w:tcW w:w="1700" w:type="pct"/>
          <w:vAlign w:val="center"/>
        </w:tcPr>
        <w:p w:rsidR="00BC256A" w:rsidRDefault="00BC256A">
          <w:pPr>
            <w:pStyle w:val="ConsPlusNormal0"/>
            <w:jc w:val="center"/>
          </w:pPr>
        </w:p>
      </w:tc>
      <w:tc>
        <w:tcPr>
          <w:tcW w:w="1650" w:type="pct"/>
          <w:vAlign w:val="center"/>
        </w:tcPr>
        <w:p w:rsidR="00BC256A" w:rsidRDefault="00BC256A">
          <w:pPr>
            <w:pStyle w:val="ConsPlusNormal0"/>
          </w:pPr>
        </w:p>
      </w:tc>
    </w:tr>
  </w:tbl>
  <w:p w:rsidR="00BC256A" w:rsidRDefault="00BC256A">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A" w:rsidRDefault="00BC256A">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BC256A">
      <w:trPr>
        <w:trHeight w:hRule="exact" w:val="1663"/>
      </w:trPr>
      <w:tc>
        <w:tcPr>
          <w:tcW w:w="1650" w:type="pct"/>
          <w:vAlign w:val="center"/>
        </w:tcPr>
        <w:p w:rsidR="00BC256A" w:rsidRDefault="00BC256A">
          <w:pPr>
            <w:pStyle w:val="ConsPlusNormal0"/>
          </w:pPr>
        </w:p>
      </w:tc>
      <w:tc>
        <w:tcPr>
          <w:tcW w:w="1700" w:type="pct"/>
          <w:vAlign w:val="center"/>
        </w:tcPr>
        <w:p w:rsidR="00BC256A" w:rsidRDefault="00BC256A">
          <w:pPr>
            <w:pStyle w:val="ConsPlusNormal0"/>
            <w:jc w:val="center"/>
          </w:pPr>
        </w:p>
      </w:tc>
      <w:tc>
        <w:tcPr>
          <w:tcW w:w="1650" w:type="pct"/>
          <w:vAlign w:val="center"/>
        </w:tcPr>
        <w:p w:rsidR="00BC256A" w:rsidRDefault="00BC256A">
          <w:pPr>
            <w:pStyle w:val="ConsPlusNormal0"/>
          </w:pPr>
        </w:p>
      </w:tc>
    </w:tr>
  </w:tbl>
  <w:p w:rsidR="00BC256A" w:rsidRDefault="00BC256A">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6A" w:rsidRDefault="00BC256A" w:rsidP="00353075">
      <w:r>
        <w:separator/>
      </w:r>
    </w:p>
  </w:footnote>
  <w:footnote w:type="continuationSeparator" w:id="0">
    <w:p w:rsidR="00BC256A" w:rsidRDefault="00BC256A" w:rsidP="0035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BC256A">
      <w:trPr>
        <w:trHeight w:hRule="exact" w:val="1683"/>
      </w:trPr>
      <w:tc>
        <w:tcPr>
          <w:tcW w:w="2700" w:type="pct"/>
          <w:vAlign w:val="center"/>
        </w:tcPr>
        <w:p w:rsidR="00BC256A" w:rsidRDefault="00BC256A">
          <w:pPr>
            <w:pStyle w:val="ConsPlusNormal0"/>
            <w:rPr>
              <w:rFonts w:ascii="Tahoma" w:hAnsi="Tahoma" w:cs="Tahoma"/>
            </w:rPr>
          </w:pPr>
        </w:p>
      </w:tc>
      <w:tc>
        <w:tcPr>
          <w:tcW w:w="2300" w:type="pct"/>
          <w:vAlign w:val="center"/>
        </w:tcPr>
        <w:p w:rsidR="00BC256A" w:rsidRDefault="00BC256A">
          <w:pPr>
            <w:pStyle w:val="ConsPlusNormal0"/>
            <w:rPr>
              <w:rFonts w:ascii="Tahoma" w:hAnsi="Tahoma" w:cs="Tahoma"/>
            </w:rPr>
          </w:pPr>
        </w:p>
      </w:tc>
    </w:tr>
  </w:tbl>
  <w:p w:rsidR="00BC256A" w:rsidRDefault="00BC256A">
    <w:pPr>
      <w:pStyle w:val="ConsPlusNormal0"/>
      <w:pBdr>
        <w:bottom w:val="single" w:sz="12" w:space="0" w:color="auto"/>
      </w:pBdr>
      <w:rPr>
        <w:sz w:val="2"/>
        <w:szCs w:val="2"/>
      </w:rPr>
    </w:pPr>
  </w:p>
  <w:p w:rsidR="00BC256A" w:rsidRDefault="00BC256A">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BC256A">
      <w:trPr>
        <w:trHeight w:hRule="exact" w:val="1683"/>
      </w:trPr>
      <w:tc>
        <w:tcPr>
          <w:tcW w:w="2700" w:type="pct"/>
          <w:vAlign w:val="center"/>
        </w:tcPr>
        <w:p w:rsidR="00BC256A" w:rsidRDefault="00BC256A">
          <w:pPr>
            <w:pStyle w:val="ConsPlusNormal0"/>
            <w:rPr>
              <w:rFonts w:ascii="Tahoma" w:hAnsi="Tahoma" w:cs="Tahoma"/>
            </w:rPr>
          </w:pPr>
        </w:p>
      </w:tc>
      <w:tc>
        <w:tcPr>
          <w:tcW w:w="2300" w:type="pct"/>
          <w:vAlign w:val="center"/>
        </w:tcPr>
        <w:p w:rsidR="00BC256A" w:rsidRDefault="00BC256A">
          <w:pPr>
            <w:pStyle w:val="ConsPlusNormal0"/>
            <w:rPr>
              <w:rFonts w:ascii="Tahoma" w:hAnsi="Tahoma" w:cs="Tahoma"/>
            </w:rPr>
          </w:pPr>
        </w:p>
      </w:tc>
    </w:tr>
  </w:tbl>
  <w:p w:rsidR="00BC256A" w:rsidRDefault="00BC256A">
    <w:pPr>
      <w:pStyle w:val="ConsPlusNormal0"/>
      <w:pBdr>
        <w:bottom w:val="single" w:sz="12" w:space="0" w:color="auto"/>
      </w:pBdr>
      <w:rPr>
        <w:sz w:val="2"/>
        <w:szCs w:val="2"/>
      </w:rPr>
    </w:pPr>
  </w:p>
  <w:p w:rsidR="00BC256A" w:rsidRDefault="00BC256A">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3075"/>
    <w:rsid w:val="00353075"/>
    <w:rsid w:val="004E27EA"/>
    <w:rsid w:val="00A21E18"/>
    <w:rsid w:val="00A65E4E"/>
    <w:rsid w:val="00BC256A"/>
    <w:rsid w:val="00C73227"/>
    <w:rsid w:val="00CE21C8"/>
    <w:rsid w:val="00D6433C"/>
    <w:rsid w:val="00EB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75"/>
    <w:pPr>
      <w:widowControl w:val="0"/>
      <w:autoSpaceDE w:val="0"/>
      <w:autoSpaceDN w:val="0"/>
    </w:pPr>
    <w:rPr>
      <w:rFonts w:ascii="Arial" w:hAnsi="Arial" w:cs="Arial"/>
      <w:sz w:val="20"/>
    </w:rPr>
  </w:style>
  <w:style w:type="paragraph" w:customStyle="1" w:styleId="ConsPlusNonformat">
    <w:name w:val="ConsPlusNonformat"/>
    <w:rsid w:val="00353075"/>
    <w:pPr>
      <w:widowControl w:val="0"/>
      <w:autoSpaceDE w:val="0"/>
      <w:autoSpaceDN w:val="0"/>
    </w:pPr>
    <w:rPr>
      <w:rFonts w:ascii="Courier New" w:hAnsi="Courier New" w:cs="Courier New"/>
      <w:sz w:val="20"/>
    </w:rPr>
  </w:style>
  <w:style w:type="paragraph" w:customStyle="1" w:styleId="ConsPlusTitle">
    <w:name w:val="ConsPlusTitle"/>
    <w:rsid w:val="00353075"/>
    <w:pPr>
      <w:widowControl w:val="0"/>
      <w:autoSpaceDE w:val="0"/>
      <w:autoSpaceDN w:val="0"/>
    </w:pPr>
    <w:rPr>
      <w:rFonts w:ascii="Arial" w:hAnsi="Arial" w:cs="Arial"/>
      <w:b/>
      <w:sz w:val="20"/>
    </w:rPr>
  </w:style>
  <w:style w:type="paragraph" w:customStyle="1" w:styleId="ConsPlusCell">
    <w:name w:val="ConsPlusCell"/>
    <w:rsid w:val="00353075"/>
    <w:pPr>
      <w:widowControl w:val="0"/>
      <w:autoSpaceDE w:val="0"/>
      <w:autoSpaceDN w:val="0"/>
    </w:pPr>
    <w:rPr>
      <w:rFonts w:ascii="Courier New" w:hAnsi="Courier New" w:cs="Courier New"/>
      <w:sz w:val="20"/>
    </w:rPr>
  </w:style>
  <w:style w:type="paragraph" w:customStyle="1" w:styleId="ConsPlusDocList">
    <w:name w:val="ConsPlusDocList"/>
    <w:rsid w:val="00353075"/>
    <w:pPr>
      <w:widowControl w:val="0"/>
      <w:autoSpaceDE w:val="0"/>
      <w:autoSpaceDN w:val="0"/>
    </w:pPr>
    <w:rPr>
      <w:rFonts w:ascii="Courier New" w:hAnsi="Courier New" w:cs="Courier New"/>
      <w:sz w:val="20"/>
    </w:rPr>
  </w:style>
  <w:style w:type="paragraph" w:customStyle="1" w:styleId="ConsPlusTitlePage">
    <w:name w:val="ConsPlusTitlePage"/>
    <w:rsid w:val="00353075"/>
    <w:pPr>
      <w:widowControl w:val="0"/>
      <w:autoSpaceDE w:val="0"/>
      <w:autoSpaceDN w:val="0"/>
    </w:pPr>
    <w:rPr>
      <w:rFonts w:ascii="Tahoma" w:hAnsi="Tahoma" w:cs="Tahoma"/>
      <w:sz w:val="20"/>
    </w:rPr>
  </w:style>
  <w:style w:type="paragraph" w:customStyle="1" w:styleId="ConsPlusJurTerm">
    <w:name w:val="ConsPlusJurTerm"/>
    <w:rsid w:val="00353075"/>
    <w:pPr>
      <w:widowControl w:val="0"/>
      <w:autoSpaceDE w:val="0"/>
      <w:autoSpaceDN w:val="0"/>
    </w:pPr>
    <w:rPr>
      <w:rFonts w:ascii="Tahoma" w:hAnsi="Tahoma" w:cs="Tahoma"/>
      <w:sz w:val="26"/>
    </w:rPr>
  </w:style>
  <w:style w:type="paragraph" w:customStyle="1" w:styleId="ConsPlusTextList">
    <w:name w:val="ConsPlusTextList"/>
    <w:rsid w:val="00353075"/>
    <w:pPr>
      <w:widowControl w:val="0"/>
      <w:autoSpaceDE w:val="0"/>
      <w:autoSpaceDN w:val="0"/>
    </w:pPr>
    <w:rPr>
      <w:rFonts w:ascii="Arial" w:hAnsi="Arial" w:cs="Arial"/>
      <w:sz w:val="20"/>
    </w:rPr>
  </w:style>
  <w:style w:type="paragraph" w:customStyle="1" w:styleId="ConsPlusTextList0">
    <w:name w:val="ConsPlusTextList"/>
    <w:rsid w:val="00353075"/>
    <w:pPr>
      <w:widowControl w:val="0"/>
      <w:autoSpaceDE w:val="0"/>
      <w:autoSpaceDN w:val="0"/>
    </w:pPr>
    <w:rPr>
      <w:rFonts w:ascii="Arial" w:hAnsi="Arial" w:cs="Arial"/>
      <w:sz w:val="20"/>
    </w:rPr>
  </w:style>
  <w:style w:type="paragraph" w:customStyle="1" w:styleId="ConsPlusNormal0">
    <w:name w:val="ConsPlusNormal"/>
    <w:rsid w:val="00353075"/>
    <w:pPr>
      <w:widowControl w:val="0"/>
      <w:autoSpaceDE w:val="0"/>
      <w:autoSpaceDN w:val="0"/>
    </w:pPr>
    <w:rPr>
      <w:rFonts w:ascii="Arial" w:hAnsi="Arial" w:cs="Arial"/>
      <w:sz w:val="20"/>
    </w:rPr>
  </w:style>
  <w:style w:type="paragraph" w:customStyle="1" w:styleId="ConsPlusNonformat0">
    <w:name w:val="ConsPlusNonformat"/>
    <w:rsid w:val="00353075"/>
    <w:pPr>
      <w:widowControl w:val="0"/>
      <w:autoSpaceDE w:val="0"/>
      <w:autoSpaceDN w:val="0"/>
    </w:pPr>
    <w:rPr>
      <w:rFonts w:ascii="Courier New" w:hAnsi="Courier New" w:cs="Courier New"/>
      <w:sz w:val="20"/>
    </w:rPr>
  </w:style>
  <w:style w:type="paragraph" w:customStyle="1" w:styleId="ConsPlusTitle0">
    <w:name w:val="ConsPlusTitle"/>
    <w:rsid w:val="00353075"/>
    <w:pPr>
      <w:widowControl w:val="0"/>
      <w:autoSpaceDE w:val="0"/>
      <w:autoSpaceDN w:val="0"/>
    </w:pPr>
    <w:rPr>
      <w:rFonts w:ascii="Arial" w:hAnsi="Arial" w:cs="Arial"/>
      <w:b/>
      <w:sz w:val="20"/>
    </w:rPr>
  </w:style>
  <w:style w:type="paragraph" w:customStyle="1" w:styleId="ConsPlusCell0">
    <w:name w:val="ConsPlusCell"/>
    <w:rsid w:val="00353075"/>
    <w:pPr>
      <w:widowControl w:val="0"/>
      <w:autoSpaceDE w:val="0"/>
      <w:autoSpaceDN w:val="0"/>
    </w:pPr>
    <w:rPr>
      <w:rFonts w:ascii="Courier New" w:hAnsi="Courier New" w:cs="Courier New"/>
      <w:sz w:val="20"/>
    </w:rPr>
  </w:style>
  <w:style w:type="paragraph" w:customStyle="1" w:styleId="ConsPlusDocList0">
    <w:name w:val="ConsPlusDocList"/>
    <w:rsid w:val="00353075"/>
    <w:pPr>
      <w:widowControl w:val="0"/>
      <w:autoSpaceDE w:val="0"/>
      <w:autoSpaceDN w:val="0"/>
    </w:pPr>
    <w:rPr>
      <w:rFonts w:ascii="Courier New" w:hAnsi="Courier New" w:cs="Courier New"/>
      <w:sz w:val="20"/>
    </w:rPr>
  </w:style>
  <w:style w:type="paragraph" w:customStyle="1" w:styleId="ConsPlusTitlePage0">
    <w:name w:val="ConsPlusTitlePage"/>
    <w:rsid w:val="00353075"/>
    <w:pPr>
      <w:widowControl w:val="0"/>
      <w:autoSpaceDE w:val="0"/>
      <w:autoSpaceDN w:val="0"/>
    </w:pPr>
    <w:rPr>
      <w:rFonts w:ascii="Tahoma" w:hAnsi="Tahoma" w:cs="Tahoma"/>
      <w:sz w:val="20"/>
    </w:rPr>
  </w:style>
  <w:style w:type="paragraph" w:customStyle="1" w:styleId="ConsPlusJurTerm0">
    <w:name w:val="ConsPlusJurTerm"/>
    <w:rsid w:val="00353075"/>
    <w:pPr>
      <w:widowControl w:val="0"/>
      <w:autoSpaceDE w:val="0"/>
      <w:autoSpaceDN w:val="0"/>
    </w:pPr>
    <w:rPr>
      <w:rFonts w:ascii="Tahoma" w:hAnsi="Tahoma" w:cs="Tahoma"/>
      <w:sz w:val="26"/>
    </w:rPr>
  </w:style>
  <w:style w:type="paragraph" w:customStyle="1" w:styleId="ConsPlusTextList1">
    <w:name w:val="ConsPlusTextList"/>
    <w:rsid w:val="00353075"/>
    <w:pPr>
      <w:widowControl w:val="0"/>
      <w:autoSpaceDE w:val="0"/>
      <w:autoSpaceDN w:val="0"/>
    </w:pPr>
    <w:rPr>
      <w:rFonts w:ascii="Arial" w:hAnsi="Arial" w:cs="Arial"/>
      <w:sz w:val="20"/>
    </w:rPr>
  </w:style>
  <w:style w:type="paragraph" w:customStyle="1" w:styleId="ConsPlusTextList2">
    <w:name w:val="ConsPlusTextList"/>
    <w:rsid w:val="00353075"/>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21E18"/>
    <w:rPr>
      <w:rFonts w:ascii="Tahoma" w:hAnsi="Tahoma" w:cs="Tahoma"/>
      <w:sz w:val="16"/>
      <w:szCs w:val="16"/>
    </w:rPr>
  </w:style>
  <w:style w:type="character" w:customStyle="1" w:styleId="a4">
    <w:name w:val="Текст выноски Знак"/>
    <w:basedOn w:val="a0"/>
    <w:link w:val="a3"/>
    <w:uiPriority w:val="99"/>
    <w:semiHidden/>
    <w:rsid w:val="00A21E18"/>
    <w:rPr>
      <w:rFonts w:ascii="Tahoma" w:hAnsi="Tahoma" w:cs="Tahoma"/>
      <w:sz w:val="16"/>
      <w:szCs w:val="16"/>
    </w:rPr>
  </w:style>
  <w:style w:type="paragraph" w:styleId="a5">
    <w:name w:val="header"/>
    <w:basedOn w:val="a"/>
    <w:link w:val="a6"/>
    <w:uiPriority w:val="99"/>
    <w:semiHidden/>
    <w:unhideWhenUsed/>
    <w:rsid w:val="004E27EA"/>
    <w:pPr>
      <w:tabs>
        <w:tab w:val="center" w:pos="4677"/>
        <w:tab w:val="right" w:pos="9355"/>
      </w:tabs>
    </w:pPr>
  </w:style>
  <w:style w:type="character" w:customStyle="1" w:styleId="a6">
    <w:name w:val="Верхний колонтитул Знак"/>
    <w:basedOn w:val="a0"/>
    <w:link w:val="a5"/>
    <w:uiPriority w:val="99"/>
    <w:semiHidden/>
    <w:rsid w:val="004E27EA"/>
  </w:style>
  <w:style w:type="paragraph" w:styleId="a7">
    <w:name w:val="footer"/>
    <w:basedOn w:val="a"/>
    <w:link w:val="a8"/>
    <w:uiPriority w:val="99"/>
    <w:semiHidden/>
    <w:unhideWhenUsed/>
    <w:rsid w:val="004E27EA"/>
    <w:pPr>
      <w:tabs>
        <w:tab w:val="center" w:pos="4677"/>
        <w:tab w:val="right" w:pos="9355"/>
      </w:tabs>
    </w:pPr>
  </w:style>
  <w:style w:type="character" w:customStyle="1" w:styleId="a8">
    <w:name w:val="Нижний колонтитул Знак"/>
    <w:basedOn w:val="a0"/>
    <w:link w:val="a7"/>
    <w:uiPriority w:val="99"/>
    <w:semiHidden/>
    <w:rsid w:val="004E27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6C3CECFDA32C318780F23C91CBBB0A7BE643F94D1E63A8410A8C8D5C198C6681AB7088B7CE169877E8F2A8431ABB85CE3A0D1B78D93AAF3pFd4L" TargetMode="External"/><Relationship Id="rId13" Type="http://schemas.openxmlformats.org/officeDocument/2006/relationships/hyperlink" Target="consultantplus://offline/ref=16C3CECFDA32C318780F23C91CBBB0A7BE643F90D4EC3A8410A8C8D5C198C6681AB7088B7CE16B80798F2A8431ABB85CE3A0D1B78D93AAF3pFd4L" TargetMode="External"/><Relationship Id="rId18" Type="http://schemas.openxmlformats.org/officeDocument/2006/relationships/hyperlink" Target="consultantplus://offline/ref=16C3CECFDA32C318780F23C91CBBB0A7BE643C93DDEC3A8410A8C8D5C198C6681AB7088B7CE16884788F2A8431ABB85CE3A0D1B78D93AAF3pFd4L" TargetMode="External"/><Relationship Id="rId26" Type="http://schemas.openxmlformats.org/officeDocument/2006/relationships/hyperlink" Target="consultantplus://offline/ref=8F7D768C822B446C549E7BEE2C93B3B3A35CAC91E2B8B1874A049713EE37639A5109F29D4D8A952903332871B9C5F9AC26F51BD40Bq1dFL" TargetMode="External"/><Relationship Id="rId39" Type="http://schemas.openxmlformats.org/officeDocument/2006/relationships/hyperlink" Target="consultantplus://offline/ref=8F7D768C822B446C549E7BEE2C93B3B3A35CA898E1BAB1874A049713EE37639A4309AA924F84807D53697F7CBAqCdFL" TargetMode="Externa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consultantplus://offline/ref=8F7D768C822B446C549E7BEE2C93B3B3A35CAF91E0BBB1874A049713EE37639A5109F29E4E8D9D7B537C292DFC99EAAD2EF519D5171E90CCq3d6L" TargetMode="External"/><Relationship Id="rId42" Type="http://schemas.openxmlformats.org/officeDocument/2006/relationships/footer" Target="footer1.xml"/><Relationship Id="rId7" Type="http://schemas.openxmlformats.org/officeDocument/2006/relationships/hyperlink" Target="consultantplus://offline/ref=16C3CECFDA32C318780F23C91CBBB0A7BE643F94D1E93A8410A8C8D5C198C6681AB7088B7CE16884788F2A8431ABB85CE3A0D1B78D93AAF3pFd4L" TargetMode="External"/><Relationship Id="rId12" Type="http://schemas.openxmlformats.org/officeDocument/2006/relationships/hyperlink" Target="consultantplus://offline/ref=16C3CECFDA32C318780F23C91CBBB0A7B96E3090D0E73A8410A8C8D5C198C6681AB7088B7CE16884788F2A8431ABB85CE3A0D1B78D93AAF3pFd4L" TargetMode="External"/><Relationship Id="rId17" Type="http://schemas.openxmlformats.org/officeDocument/2006/relationships/hyperlink" Target="consultantplus://offline/ref=16C3CECFDA32C318780F23C91CBBB0A7BE643F94D1ED3A8410A8C8D5C198C6681AB7088B7CE168857C8F2A8431ABB85CE3A0D1B78D93AAF3pFd4L" TargetMode="External"/><Relationship Id="rId25" Type="http://schemas.openxmlformats.org/officeDocument/2006/relationships/image" Target="media/image4.wmf"/><Relationship Id="rId33" Type="http://schemas.openxmlformats.org/officeDocument/2006/relationships/hyperlink" Target="consultantplus://offline/ref=8F7D768C822B446C549E7BEE2C93B3B3A35DAF90E3BEB1874A049713EE37639A5109F29E4E8D9E7A527C292DFC99EAAD2EF519D5171E90CCq3d6L" TargetMode="External"/><Relationship Id="rId38" Type="http://schemas.openxmlformats.org/officeDocument/2006/relationships/hyperlink" Target="consultantplus://offline/ref=8F7D768C822B446C549E7BEE2C93B3B3A35DAC9CE5B2B1874A049713EE37639A5109F29D4D8B9E7606263929B5CDEEB227EA07D6091Eq9d3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C3CECFDA32C318780F23C91CBBB0A7BE643F94D1EA3A8410A8C8D5C198C6681AB7088B7CE16884788F2A8431ABB85CE3A0D1B78D93AAF3pFd4L" TargetMode="External"/><Relationship Id="rId20" Type="http://schemas.openxmlformats.org/officeDocument/2006/relationships/hyperlink" Target="consultantplus://offline/ref=8F7D768C822B446C549E7BEE2C93B3B3A35CAC91E2B8B1874A049713EE37639A5109F29E4E8D9E79567C292DFC99EAAD2EF519D5171E90CCq3d6L" TargetMode="External"/><Relationship Id="rId29" Type="http://schemas.openxmlformats.org/officeDocument/2006/relationships/hyperlink" Target="consultantplus://offline/ref=8F7D768C822B446C549E7BEE2C93B3B3A35CAC91E2B8B1874A049713EE37639A5109F29C478A952903332871B9C5F9AC26F51BD40Bq1dFL"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6C3CECFDA32C318780F23C91CBBB0A7B96E3090D3EE3A8410A8C8D5C198C6681AB7088B7CE16884788F2A8431ABB85CE3A0D1B78D93AAF3pFd4L" TargetMode="External"/><Relationship Id="rId11" Type="http://schemas.openxmlformats.org/officeDocument/2006/relationships/hyperlink" Target="consultantplus://offline/ref=16C3CECFDA32C318780F23C91CBBB0A7BE643F94D1EB3A8410A8C8D5C198C6681AB7088B7CE16884788F2A8431ABB85CE3A0D1B78D93AAF3pFd4L" TargetMode="External"/><Relationship Id="rId24" Type="http://schemas.openxmlformats.org/officeDocument/2006/relationships/image" Target="media/image3.wmf"/><Relationship Id="rId32" Type="http://schemas.openxmlformats.org/officeDocument/2006/relationships/hyperlink" Target="consultantplus://offline/ref=8F7D768C822B446C549E7BEE2C93B3B3A35FAE98E6BCB1874A049713EE37639A5109F2994C86CA2C1622707DB1D2E7AD39E919D6q0dAL" TargetMode="External"/><Relationship Id="rId37" Type="http://schemas.openxmlformats.org/officeDocument/2006/relationships/hyperlink" Target="consultantplus://offline/ref=8F7D768C822B446C549E7BEE2C93B3B3A35DA990E2B2B1874A049713EE37639A4309AA924F84807D53697F7CBAqCdFL" TargetMode="External"/><Relationship Id="rId40" Type="http://schemas.openxmlformats.org/officeDocument/2006/relationships/hyperlink" Target="consultantplus://offline/ref=8F7D768C822B446C549E7BEE2C93B3B3A35DAF90E3BEB1874A049713EE37639A5109F29E4E8D9E7A527C292DFC99EAAD2EF519D5171E90CCq3d6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6C3CECFDA32C318780F23C91CBBB0A7B96E3097D3E83A8410A8C8D5C198C6681AB7088B7CE16884788F2A8431ABB85CE3A0D1B78D93AAF3pFd4L" TargetMode="External"/><Relationship Id="rId23" Type="http://schemas.openxmlformats.org/officeDocument/2006/relationships/image" Target="media/image2.wmf"/><Relationship Id="rId28" Type="http://schemas.openxmlformats.org/officeDocument/2006/relationships/hyperlink" Target="consultantplus://offline/ref=8F7D768C822B446C549E7BEE2C93B3B3A35CAC91E2B8B1874A049713EE37639A5109F29C478B952903332871B9C5F9AC26F51BD40Bq1dFL" TargetMode="External"/><Relationship Id="rId36" Type="http://schemas.openxmlformats.org/officeDocument/2006/relationships/hyperlink" Target="consultantplus://offline/ref=8F7D768C822B446C549E7BEE2C93B3B3A35DAE9EE1BFB1874A049713EE37639A5109F29E4B849C79567C292DFC99EAAD2EF519D5171E90CCq3d6L" TargetMode="External"/><Relationship Id="rId10" Type="http://schemas.openxmlformats.org/officeDocument/2006/relationships/hyperlink" Target="consultantplus://offline/ref=16C3CECFDA32C318780F23C91CBBB0A7BE643F94D1E83A8410A8C8D5C198C6681AB7088B7CE16884788F2A8431ABB85CE3A0D1B78D93AAF3pFd4L" TargetMode="External"/><Relationship Id="rId19" Type="http://schemas.openxmlformats.org/officeDocument/2006/relationships/hyperlink" Target="consultantplus://offline/ref=8F7D768C822B446C549E7BEE2C93B3B3A35CAB9FEFB9B1874A049713EE37639A5109F29E4E8D9E7F517C292DFC99EAAD2EF519D5171E90CCq3d6L" TargetMode="External"/><Relationship Id="rId31" Type="http://schemas.openxmlformats.org/officeDocument/2006/relationships/hyperlink" Target="consultantplus://offline/ref=8F7D768C822B446C549E7BEE2C93B3B3A35FAE98E6BCB1874A049713EE37639A5109F29E4E8D9E7C517C292DFC99EAAD2EF519D5171E90CCq3d6L"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16C3CECFDA32C318780F23C91CBBB0A7B9603891D6E73A8410A8C8D5C198C6681AB7088B7CE16884788F2A8431ABB85CE3A0D1B78D93AAF3pFd4L" TargetMode="External"/><Relationship Id="rId14" Type="http://schemas.openxmlformats.org/officeDocument/2006/relationships/hyperlink" Target="consultantplus://offline/ref=16C3CECFDA32C318780F23C91CBBB0A7BE673D90D7ED3A8410A8C8D5C198C6681AB7088B7CE169857E8F2A8431ABB85CE3A0D1B78D93AAF3pFd4L" TargetMode="External"/><Relationship Id="rId22" Type="http://schemas.openxmlformats.org/officeDocument/2006/relationships/hyperlink" Target="consultantplus://offline/ref=8F7D768C822B446C549E7BEE2C93B3B3A35CAC91E2B8B1874A049713EE37639A5109F29C4A8E952903332871B9C5F9AC26F51BD40Bq1dFL" TargetMode="External"/><Relationship Id="rId27" Type="http://schemas.openxmlformats.org/officeDocument/2006/relationships/hyperlink" Target="consultantplus://offline/ref=8F7D768C822B446C549E7BEE2C93B3B3A35CAC91E2B8B1874A049713EE37639A5109F29C4D8C952903332871B9C5F9AC26F51BD40Bq1dFL" TargetMode="External"/><Relationship Id="rId30" Type="http://schemas.openxmlformats.org/officeDocument/2006/relationships/hyperlink" Target="consultantplus://offline/ref=8F7D768C822B446C549E7BEE2C93B3B3A35CAC91E2B8B1874A049713EE37639A5109F29E4684952903332871B9C5F9AC26F51BD40Bq1dFL" TargetMode="External"/><Relationship Id="rId35" Type="http://schemas.openxmlformats.org/officeDocument/2006/relationships/hyperlink" Target="consultantplus://offline/ref=8F7D768C822B446C549E7BEE2C93B3B3A35DAF90E3BEB1874A049713EE37639A5109F29E4E8D9E7A527C292DFC99EAAD2EF519D5171E90CCq3d6L"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14998</Words>
  <Characters>85493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31.05.2019 N 696
(ред. от 23.12.2022)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vt:lpstr>
    </vt:vector>
  </TitlesOfParts>
  <Company>КонсультантПлюс Версия 4022.00.21</Company>
  <LinksUpToDate>false</LinksUpToDate>
  <CharactersWithSpaces>100291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31.05.2019 N 696
(ред. от 23.12.2022)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 изм. и доп., вступ. в силу с 01.01.2023)</dc:title>
  <dc:creator>сельхоз Мин</dc:creator>
  <cp:lastModifiedBy>Пользователь</cp:lastModifiedBy>
  <cp:revision>3</cp:revision>
  <cp:lastPrinted>2023-01-19T11:48:00Z</cp:lastPrinted>
  <dcterms:created xsi:type="dcterms:W3CDTF">2023-01-26T06:24:00Z</dcterms:created>
  <dcterms:modified xsi:type="dcterms:W3CDTF">2023-01-26T06:28:00Z</dcterms:modified>
</cp:coreProperties>
</file>